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970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附件9</w:t>
      </w:r>
    </w:p>
    <w:p w14:paraId="538D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zh-CN"/>
        </w:rPr>
        <w:t>邮轮母港相关运营服务企业投入发票汇总表</w:t>
      </w:r>
    </w:p>
    <w:bookmarkEnd w:id="0"/>
    <w:p w14:paraId="77E9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项目申报单位（盖章）：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  <w:lang w:val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  <w:lang w:val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申报项目名称：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u w:val="single"/>
        </w:rPr>
        <w:t xml:space="preserve">                  </w:t>
      </w:r>
    </w:p>
    <w:tbl>
      <w:tblPr>
        <w:tblStyle w:val="3"/>
        <w:tblW w:w="0" w:type="auto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75"/>
        <w:gridCol w:w="867"/>
        <w:gridCol w:w="795"/>
        <w:gridCol w:w="398"/>
        <w:gridCol w:w="806"/>
        <w:gridCol w:w="829"/>
        <w:gridCol w:w="829"/>
        <w:gridCol w:w="829"/>
        <w:gridCol w:w="829"/>
        <w:gridCol w:w="1240"/>
      </w:tblGrid>
      <w:tr w14:paraId="1282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C6724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序号</w:t>
            </w:r>
          </w:p>
        </w:tc>
        <w:tc>
          <w:tcPr>
            <w:tcW w:w="8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AE8300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经费开支内容</w:t>
            </w:r>
          </w:p>
        </w:tc>
        <w:tc>
          <w:tcPr>
            <w:tcW w:w="8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F9A3C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开支项目用途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49C817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发票号码</w:t>
            </w:r>
          </w:p>
        </w:tc>
        <w:tc>
          <w:tcPr>
            <w:tcW w:w="3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B3A49D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资料页码</w:t>
            </w:r>
          </w:p>
        </w:tc>
        <w:tc>
          <w:tcPr>
            <w:tcW w:w="8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25C39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开票时间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B7E6C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金    额</w:t>
            </w:r>
          </w:p>
        </w:tc>
        <w:tc>
          <w:tcPr>
            <w:tcW w:w="8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C982D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初审符合规定金额</w:t>
            </w:r>
          </w:p>
        </w:tc>
        <w:tc>
          <w:tcPr>
            <w:tcW w:w="8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1F6FE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复审符合规定金额</w:t>
            </w:r>
          </w:p>
        </w:tc>
        <w:tc>
          <w:tcPr>
            <w:tcW w:w="12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3C35FD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备  注</w:t>
            </w:r>
          </w:p>
        </w:tc>
      </w:tr>
      <w:tr w14:paraId="4795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B69C67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A3F148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54243D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55A377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930D60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EEE72B5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6EA53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增值税专用发票</w:t>
            </w: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4A3CF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zh-CN" w:bidi="ar"/>
              </w:rPr>
              <w:t>其他发票或有效文件</w:t>
            </w:r>
          </w:p>
        </w:tc>
        <w:tc>
          <w:tcPr>
            <w:tcW w:w="8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93B60D5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364C61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35E254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1AD6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FE9E57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一、项目开支类别：</w:t>
            </w:r>
          </w:p>
        </w:tc>
      </w:tr>
      <w:tr w14:paraId="460A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B6059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670F3F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989DAC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F6F693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7D6F5B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E56442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F7FB33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B1FCF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A9F440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086133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4C9D0B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00E7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7FD0EC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093C60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EFA4E3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CFC9F5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C6D724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B9EE4B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29B4C3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F0F071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47E2C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A9F5E8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49D720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5A74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DCA75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小    计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98FA0C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384066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56CCB4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BDF143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81E4AA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0FFF75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203991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78FD9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9CEEA2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40DC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0C7138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二、项目开支类别：</w:t>
            </w:r>
          </w:p>
        </w:tc>
      </w:tr>
      <w:tr w14:paraId="5C88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4C4D3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9F73FB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4EDABA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1D815D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166498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AA867C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CBD3D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C745C6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E25B2B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268D1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749D15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7973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673406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90FA97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4D0641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484CD0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39AB9A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3370D6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F5142D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FA358F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F1B5F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E4CCBA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D4AD61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39A5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3195F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小    计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FBCCCB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50A27C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DAE2E9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1BA42E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4C6D7D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B9F896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04F1BE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4520FA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EC7EB8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2141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785EE2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三、项目开支类别：</w:t>
            </w:r>
          </w:p>
        </w:tc>
      </w:tr>
      <w:tr w14:paraId="581F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7C3C2F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BB8FB1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E93961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11A63F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392148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A631E1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02CAE2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3BD897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6DE7BF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258F37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ED432C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3DDA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1A9AFB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258804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21DD8F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104F1E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BBCDE1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E00EB8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8B1AAA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D4C088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8F347D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BE9091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61557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499B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1032BF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小    计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B8DF9F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B68078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2C7B60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622774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52CAD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8F6F0F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8A8790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5D2C78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56C8E0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20D7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4F6D86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四、项目开支类别：</w:t>
            </w:r>
          </w:p>
        </w:tc>
      </w:tr>
      <w:tr w14:paraId="3799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063C18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F1AC7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3DEC59E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1B751E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E03AF8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243680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BA2817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9FF775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F478FA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54174C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EB8861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2532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E805F8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925440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68D2CE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6299FB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814FE6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1E226E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3F8BD0B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40F4A7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6A0F61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2FE548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87DA66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6FB2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814A46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小    计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FDC959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764B70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922008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0FC3AA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C20C45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3F6C42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233B52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5957D72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96600E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  <w:tr w14:paraId="274B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A32E05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合    计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1AF64FA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4DE055F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0C638D2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76EAB9A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8AE6F8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6901A6C9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E8BD90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3694F3A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noWrap w:val="0"/>
            <w:vAlign w:val="center"/>
          </w:tcPr>
          <w:p w14:paraId="28FD7E4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</w:tbl>
    <w:p w14:paraId="6204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备注：</w:t>
      </w:r>
    </w:p>
    <w:p w14:paraId="571C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1.项目名称：如母港运营服务项目、港口查验配套服务项目。</w:t>
      </w:r>
    </w:p>
    <w:p w14:paraId="6F25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2.项目开支类别：应注明单个项目名称及具体开支内容。如“设备、仪器、物资购置费”“软件购置费”“运营保障服务费”等。</w:t>
      </w:r>
    </w:p>
    <w:p w14:paraId="7446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3.开支项目用途：指经费开支内容的具体用途。如“经费开支内容”为“投影仪”，“开支项目用途”为“培训器材”等。</w:t>
      </w:r>
    </w:p>
    <w:p w14:paraId="156C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表格所涉及的发票及相关票、证、资料的复印件要清楚、齐全。对不能辨别主要内容的及不按规定提供资料的，不予以确认。</w:t>
      </w:r>
    </w:p>
    <w:p w14:paraId="3125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经费开支内容与项目支持内容应严格一致</w:t>
      </w:r>
    </w:p>
    <w:p w14:paraId="6F310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7DA55-E0A0-4B0A-973E-2D12881B5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4FE129-3190-44D5-A431-E47801C312C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133EAD-50CE-4A84-88EB-D1999606109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428F5FD-7D25-4944-86F4-D5029FE87C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6EB8"/>
    <w:rsid w:val="0FD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2025-07-24T09:17:00Z</dcterms:created>
  <dc:creator>Cheny</dc:creator>
  <cp:lastModifiedBy>Cheny</cp:lastModifiedBy>
  <dcterms:modified xsi:type="dcterms:W3CDTF">2025-07-24T09:18:00Z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28F7664BAC3C4635BD8FDF67AA316FED_11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