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1D9F2">
      <w:pPr>
        <w:spacing w:beforeLines="0"/>
        <w:ind w:firstLine="0" w:firstLineChars="0"/>
        <w:jc w:val="left"/>
        <w:outlineLvl w:val="9"/>
        <w:rPr>
          <w:rFonts w:hint="eastAsia" w:ascii="黑体" w:hAnsi="黑体" w:eastAsia="黑体" w:cs="方正小标宋简体"/>
          <w:b w:val="0"/>
          <w:bCs w:val="0"/>
          <w:kern w:val="0"/>
          <w:sz w:val="32"/>
          <w:szCs w:val="32"/>
          <w:lang w:val="en-US" w:eastAsia="zh-CN"/>
        </w:rPr>
      </w:pPr>
      <w:bookmarkStart w:id="0" w:name="_GoBack"/>
      <w:r>
        <w:rPr>
          <w:rFonts w:hint="eastAsia" w:ascii="黑体" w:hAnsi="黑体" w:eastAsia="黑体" w:cs="方正小标宋简体"/>
          <w:b w:val="0"/>
          <w:bCs w:val="0"/>
          <w:kern w:val="0"/>
          <w:sz w:val="32"/>
          <w:szCs w:val="32"/>
          <w:lang w:eastAsia="zh-CN"/>
        </w:rPr>
        <w:t>附件</w:t>
      </w:r>
      <w:r>
        <w:rPr>
          <w:rFonts w:hint="eastAsia" w:ascii="黑体" w:hAnsi="黑体" w:eastAsia="黑体" w:cs="方正小标宋简体"/>
          <w:b w:val="0"/>
          <w:bCs w:val="0"/>
          <w:kern w:val="0"/>
          <w:sz w:val="32"/>
          <w:szCs w:val="32"/>
          <w:lang w:val="en-US" w:eastAsia="zh-CN"/>
        </w:rPr>
        <w:t>2</w:t>
      </w:r>
    </w:p>
    <w:p w14:paraId="2C03FF96">
      <w:pPr>
        <w:pStyle w:val="6"/>
        <w:rPr>
          <w:rFonts w:hint="default"/>
          <w:lang w:val="en-US" w:eastAsia="zh-CN"/>
        </w:rPr>
      </w:pPr>
    </w:p>
    <w:p w14:paraId="2D25D89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kern w:val="0"/>
          <w:sz w:val="44"/>
          <w:szCs w:val="44"/>
          <w:lang w:eastAsia="zh-CN"/>
        </w:rPr>
      </w:pPr>
      <w:r>
        <w:rPr>
          <w:rFonts w:hint="eastAsia" w:ascii="方正小标宋_GBK" w:hAnsi="方正小标宋_GBK" w:eastAsia="方正小标宋_GBK" w:cs="方正小标宋_GBK"/>
          <w:b w:val="0"/>
          <w:bCs w:val="0"/>
          <w:kern w:val="0"/>
          <w:sz w:val="44"/>
          <w:szCs w:val="44"/>
          <w:lang w:eastAsia="zh-CN"/>
        </w:rPr>
        <w:t>广州市博物馆年度考核细则计分表</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2024年度</w:t>
      </w:r>
      <w:r>
        <w:rPr>
          <w:rFonts w:hint="eastAsia" w:ascii="方正小标宋_GBK" w:hAnsi="方正小标宋_GBK" w:eastAsia="方正小标宋_GBK" w:cs="方正小标宋_GBK"/>
          <w:sz w:val="44"/>
          <w:szCs w:val="44"/>
          <w:lang w:eastAsia="zh-CN"/>
        </w:rPr>
        <w:t>）</w:t>
      </w:r>
    </w:p>
    <w:bookmarkEnd w:id="0"/>
    <w:p w14:paraId="76BBCD12">
      <w:pPr>
        <w:widowControl w:val="0"/>
        <w:spacing w:line="360" w:lineRule="auto"/>
        <w:jc w:val="left"/>
        <w:rPr>
          <w:rFonts w:hint="eastAsia" w:ascii="黑体" w:hAnsi="黑体" w:eastAsia="黑体" w:cs="黑体"/>
          <w:b w:val="0"/>
          <w:bCs w:val="0"/>
          <w:sz w:val="24"/>
          <w:szCs w:val="24"/>
        </w:rPr>
      </w:pPr>
      <w:r>
        <w:rPr>
          <w:rFonts w:hint="eastAsia" w:ascii="黑体" w:hAnsi="黑体" w:eastAsia="黑体" w:cs="黑体"/>
          <w:kern w:val="0"/>
          <w:sz w:val="24"/>
          <w:szCs w:val="24"/>
          <w:lang w:val="en-US" w:eastAsia="zh-CN"/>
        </w:rPr>
        <w:t xml:space="preserve">博物馆名称：_____________________    类型：___________(选填：非国有博物馆/其他国有博物馆)         </w:t>
      </w:r>
    </w:p>
    <w:tbl>
      <w:tblPr>
        <w:tblStyle w:val="7"/>
        <w:tblW w:w="14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810"/>
        <w:gridCol w:w="5313"/>
        <w:gridCol w:w="4744"/>
        <w:gridCol w:w="660"/>
        <w:gridCol w:w="915"/>
        <w:gridCol w:w="1155"/>
      </w:tblGrid>
      <w:tr w14:paraId="6BD04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18" w:type="dxa"/>
            <w:noWrap w:val="0"/>
            <w:vAlign w:val="center"/>
          </w:tcPr>
          <w:p w14:paraId="3CF54EAB">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cs="黑体"/>
                <w:b w:val="0"/>
                <w:bCs w:val="0"/>
                <w:i w:val="0"/>
                <w:iCs w:val="0"/>
                <w:kern w:val="0"/>
                <w:sz w:val="21"/>
                <w:szCs w:val="21"/>
                <w:lang w:eastAsia="zh-CN"/>
              </w:rPr>
            </w:pPr>
            <w:r>
              <w:rPr>
                <w:rFonts w:hint="eastAsia" w:ascii="黑体" w:hAnsi="黑体" w:eastAsia="黑体" w:cs="黑体"/>
                <w:b w:val="0"/>
                <w:bCs w:val="0"/>
                <w:i w:val="0"/>
                <w:iCs w:val="0"/>
                <w:kern w:val="0"/>
                <w:sz w:val="21"/>
                <w:szCs w:val="21"/>
                <w:lang w:eastAsia="zh-CN"/>
              </w:rPr>
              <w:t>考核项目</w:t>
            </w:r>
          </w:p>
        </w:tc>
        <w:tc>
          <w:tcPr>
            <w:tcW w:w="810" w:type="dxa"/>
            <w:noWrap w:val="0"/>
            <w:vAlign w:val="center"/>
          </w:tcPr>
          <w:p w14:paraId="758DC2EB">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cs="黑体"/>
                <w:sz w:val="21"/>
                <w:szCs w:val="21"/>
              </w:rPr>
            </w:pPr>
            <w:r>
              <w:rPr>
                <w:rFonts w:hint="eastAsia" w:ascii="黑体" w:hAnsi="黑体" w:eastAsia="黑体" w:cs="黑体"/>
                <w:b w:val="0"/>
                <w:bCs w:val="0"/>
                <w:i w:val="0"/>
                <w:iCs w:val="0"/>
                <w:kern w:val="0"/>
                <w:sz w:val="21"/>
                <w:szCs w:val="21"/>
              </w:rPr>
              <w:t>序 号</w:t>
            </w:r>
          </w:p>
        </w:tc>
        <w:tc>
          <w:tcPr>
            <w:tcW w:w="5313" w:type="dxa"/>
            <w:noWrap w:val="0"/>
            <w:vAlign w:val="center"/>
          </w:tcPr>
          <w:p w14:paraId="3855984F">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cs="黑体"/>
                <w:b w:val="0"/>
                <w:bCs w:val="0"/>
                <w:i w:val="0"/>
                <w:iCs w:val="0"/>
                <w:kern w:val="0"/>
                <w:sz w:val="21"/>
                <w:szCs w:val="21"/>
                <w:lang w:eastAsia="zh-CN"/>
              </w:rPr>
            </w:pPr>
            <w:r>
              <w:rPr>
                <w:rFonts w:hint="eastAsia" w:ascii="黑体" w:hAnsi="黑体" w:eastAsia="黑体" w:cs="黑体"/>
                <w:b w:val="0"/>
                <w:bCs w:val="0"/>
                <w:i w:val="0"/>
                <w:iCs w:val="0"/>
                <w:kern w:val="0"/>
                <w:sz w:val="21"/>
                <w:szCs w:val="21"/>
                <w:lang w:eastAsia="zh-CN"/>
              </w:rPr>
              <w:t>考核标准</w:t>
            </w:r>
          </w:p>
        </w:tc>
        <w:tc>
          <w:tcPr>
            <w:tcW w:w="4744" w:type="dxa"/>
            <w:noWrap w:val="0"/>
            <w:vAlign w:val="center"/>
          </w:tcPr>
          <w:p w14:paraId="1D7AEB10">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cs="黑体"/>
                <w:b w:val="0"/>
                <w:bCs w:val="0"/>
                <w:i w:val="0"/>
                <w:iCs w:val="0"/>
                <w:kern w:val="0"/>
                <w:sz w:val="21"/>
                <w:szCs w:val="21"/>
              </w:rPr>
            </w:pPr>
            <w:r>
              <w:rPr>
                <w:rFonts w:hint="eastAsia" w:ascii="黑体" w:hAnsi="黑体" w:eastAsia="黑体" w:cs="黑体"/>
                <w:b w:val="0"/>
                <w:bCs w:val="0"/>
                <w:i w:val="0"/>
                <w:iCs w:val="0"/>
                <w:kern w:val="0"/>
                <w:sz w:val="21"/>
                <w:szCs w:val="21"/>
              </w:rPr>
              <w:t>检查评定方法与说明</w:t>
            </w:r>
          </w:p>
          <w:p w14:paraId="7C20C60B">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cs="黑体"/>
                <w:b w:val="0"/>
                <w:bCs w:val="0"/>
                <w:i w:val="0"/>
                <w:iCs w:val="0"/>
                <w:kern w:val="0"/>
                <w:sz w:val="21"/>
                <w:szCs w:val="21"/>
                <w:lang w:eastAsia="zh-CN"/>
              </w:rPr>
            </w:pPr>
            <w:r>
              <w:rPr>
                <w:rFonts w:hint="eastAsia" w:ascii="黑体" w:hAnsi="黑体" w:eastAsia="黑体" w:cs="黑体"/>
                <w:b w:val="0"/>
                <w:bCs w:val="0"/>
                <w:i w:val="0"/>
                <w:iCs w:val="0"/>
                <w:kern w:val="0"/>
                <w:sz w:val="21"/>
                <w:szCs w:val="21"/>
                <w:lang w:eastAsia="zh-CN"/>
              </w:rPr>
              <w:t>（最小分值为</w:t>
            </w:r>
            <w:r>
              <w:rPr>
                <w:rFonts w:hint="eastAsia" w:ascii="黑体" w:hAnsi="黑体" w:eastAsia="黑体" w:cs="黑体"/>
                <w:b w:val="0"/>
                <w:bCs w:val="0"/>
                <w:i w:val="0"/>
                <w:iCs w:val="0"/>
                <w:kern w:val="0"/>
                <w:sz w:val="21"/>
                <w:szCs w:val="21"/>
                <w:lang w:val="en-US" w:eastAsia="zh-CN"/>
              </w:rPr>
              <w:t>0.5分</w:t>
            </w:r>
            <w:r>
              <w:rPr>
                <w:rFonts w:hint="eastAsia" w:ascii="黑体" w:hAnsi="黑体" w:eastAsia="黑体" w:cs="黑体"/>
                <w:b w:val="0"/>
                <w:bCs w:val="0"/>
                <w:i w:val="0"/>
                <w:iCs w:val="0"/>
                <w:kern w:val="0"/>
                <w:sz w:val="21"/>
                <w:szCs w:val="21"/>
                <w:lang w:eastAsia="zh-CN"/>
              </w:rPr>
              <w:t>）</w:t>
            </w:r>
          </w:p>
        </w:tc>
        <w:tc>
          <w:tcPr>
            <w:tcW w:w="660" w:type="dxa"/>
            <w:noWrap w:val="0"/>
            <w:vAlign w:val="center"/>
          </w:tcPr>
          <w:p w14:paraId="45BF9E3D">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黑体" w:hAnsi="黑体" w:eastAsia="黑体" w:cs="黑体"/>
                <w:b w:val="0"/>
                <w:bCs w:val="0"/>
                <w:i w:val="0"/>
                <w:iCs w:val="0"/>
                <w:kern w:val="0"/>
                <w:sz w:val="21"/>
                <w:szCs w:val="21"/>
              </w:rPr>
            </w:pPr>
            <w:r>
              <w:rPr>
                <w:rFonts w:hint="eastAsia" w:ascii="黑体" w:hAnsi="黑体" w:eastAsia="黑体" w:cs="黑体"/>
                <w:b w:val="0"/>
                <w:bCs w:val="0"/>
                <w:i w:val="0"/>
                <w:iCs w:val="0"/>
                <w:kern w:val="0"/>
                <w:sz w:val="21"/>
                <w:szCs w:val="21"/>
              </w:rPr>
              <w:t>分值</w:t>
            </w:r>
          </w:p>
        </w:tc>
        <w:tc>
          <w:tcPr>
            <w:tcW w:w="915" w:type="dxa"/>
            <w:noWrap w:val="0"/>
            <w:vAlign w:val="center"/>
          </w:tcPr>
          <w:p w14:paraId="5F64049C">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outlineLvl w:val="9"/>
              <w:rPr>
                <w:rFonts w:hint="eastAsia" w:ascii="黑体" w:hAnsi="黑体" w:eastAsia="黑体" w:cs="黑体"/>
                <w:b w:val="0"/>
                <w:bCs w:val="0"/>
                <w:i w:val="0"/>
                <w:iCs w:val="0"/>
                <w:kern w:val="0"/>
                <w:sz w:val="21"/>
                <w:szCs w:val="21"/>
                <w:lang w:eastAsia="zh-CN"/>
              </w:rPr>
            </w:pPr>
            <w:r>
              <w:rPr>
                <w:rFonts w:hint="eastAsia" w:ascii="黑体" w:hAnsi="黑体" w:eastAsia="黑体" w:cs="黑体"/>
                <w:b w:val="0"/>
                <w:bCs w:val="0"/>
                <w:i w:val="0"/>
                <w:iCs w:val="0"/>
                <w:kern w:val="0"/>
                <w:sz w:val="21"/>
                <w:szCs w:val="21"/>
                <w:lang w:eastAsia="zh-CN"/>
              </w:rPr>
              <w:t>博物馆自评分</w:t>
            </w:r>
          </w:p>
        </w:tc>
        <w:tc>
          <w:tcPr>
            <w:tcW w:w="1155" w:type="dxa"/>
            <w:noWrap w:val="0"/>
            <w:vAlign w:val="center"/>
          </w:tcPr>
          <w:p w14:paraId="7AD66DEB">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both"/>
              <w:textAlignment w:val="auto"/>
              <w:outlineLvl w:val="9"/>
              <w:rPr>
                <w:rFonts w:hint="eastAsia" w:ascii="黑体" w:hAnsi="黑体" w:eastAsia="黑体" w:cs="黑体"/>
                <w:b w:val="0"/>
                <w:bCs w:val="0"/>
                <w:i w:val="0"/>
                <w:iCs w:val="0"/>
                <w:kern w:val="0"/>
                <w:sz w:val="21"/>
                <w:szCs w:val="21"/>
              </w:rPr>
            </w:pPr>
            <w:r>
              <w:rPr>
                <w:rFonts w:hint="eastAsia" w:ascii="黑体" w:hAnsi="黑体" w:eastAsia="黑体" w:cs="黑体"/>
                <w:b w:val="0"/>
                <w:bCs w:val="0"/>
                <w:i w:val="0"/>
                <w:iCs w:val="0"/>
                <w:kern w:val="0"/>
                <w:sz w:val="21"/>
                <w:szCs w:val="21"/>
                <w:lang w:eastAsia="zh-CN"/>
              </w:rPr>
              <w:t>专家</w:t>
            </w:r>
            <w:r>
              <w:rPr>
                <w:rFonts w:hint="eastAsia" w:ascii="黑体" w:hAnsi="黑体" w:eastAsia="黑体" w:cs="黑体"/>
                <w:b w:val="0"/>
                <w:bCs w:val="0"/>
                <w:i w:val="0"/>
                <w:iCs w:val="0"/>
                <w:kern w:val="0"/>
                <w:sz w:val="21"/>
                <w:szCs w:val="21"/>
              </w:rPr>
              <w:t>计分</w:t>
            </w:r>
          </w:p>
        </w:tc>
      </w:tr>
      <w:tr w14:paraId="590D8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8" w:type="dxa"/>
            <w:noWrap w:val="0"/>
            <w:vAlign w:val="center"/>
          </w:tcPr>
          <w:p w14:paraId="03E855ED">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楷体_GB2312" w:hAnsi="楷体_GB2312" w:eastAsia="楷体_GB2312" w:cs="楷体_GB2312"/>
                <w:b w:val="0"/>
                <w:bCs w:val="0"/>
                <w:i w:val="0"/>
                <w:iCs w:val="0"/>
                <w:kern w:val="0"/>
                <w:sz w:val="21"/>
                <w:szCs w:val="21"/>
                <w:lang w:eastAsia="zh-CN"/>
              </w:rPr>
            </w:pPr>
            <w:r>
              <w:rPr>
                <w:rFonts w:hint="eastAsia" w:ascii="楷体_GB2312" w:hAnsi="楷体_GB2312" w:eastAsia="楷体_GB2312" w:cs="楷体_GB2312"/>
                <w:b w:val="0"/>
                <w:bCs w:val="0"/>
                <w:i w:val="0"/>
                <w:iCs w:val="0"/>
                <w:kern w:val="0"/>
                <w:sz w:val="21"/>
                <w:szCs w:val="21"/>
                <w:lang w:eastAsia="zh-CN"/>
              </w:rPr>
              <w:t>一、管理与发展</w:t>
            </w:r>
          </w:p>
        </w:tc>
        <w:tc>
          <w:tcPr>
            <w:tcW w:w="810" w:type="dxa"/>
            <w:noWrap w:val="0"/>
            <w:vAlign w:val="center"/>
          </w:tcPr>
          <w:p w14:paraId="290D4365">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w:t>
            </w:r>
          </w:p>
        </w:tc>
        <w:tc>
          <w:tcPr>
            <w:tcW w:w="5313" w:type="dxa"/>
            <w:noWrap w:val="0"/>
            <w:vAlign w:val="center"/>
          </w:tcPr>
          <w:p w14:paraId="75241A9C">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lang w:val="en-US" w:eastAsia="zh-CN"/>
              </w:rPr>
            </w:pPr>
            <w:r>
              <w:rPr>
                <w:rFonts w:hint="default" w:ascii="Times New Roman" w:hAnsi="Times New Roman" w:eastAsia="宋体" w:cs="Times New Roman"/>
                <w:b w:val="0"/>
                <w:bCs w:val="0"/>
                <w:i w:val="0"/>
                <w:iCs w:val="0"/>
                <w:kern w:val="0"/>
                <w:sz w:val="21"/>
                <w:szCs w:val="21"/>
                <w:lang w:val="en-US" w:eastAsia="zh-CN"/>
              </w:rPr>
              <w:t>管理机构完善，并有专职工作人员。</w:t>
            </w:r>
          </w:p>
        </w:tc>
        <w:tc>
          <w:tcPr>
            <w:tcW w:w="4744" w:type="dxa"/>
            <w:noWrap w:val="0"/>
            <w:vAlign w:val="center"/>
          </w:tcPr>
          <w:p w14:paraId="512479C9">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lang w:val="en-US" w:eastAsia="zh-CN"/>
              </w:rPr>
            </w:pPr>
            <w:r>
              <w:rPr>
                <w:rFonts w:hint="default" w:ascii="Times New Roman" w:hAnsi="Times New Roman" w:eastAsia="宋体" w:cs="Times New Roman"/>
                <w:b w:val="0"/>
                <w:bCs w:val="0"/>
                <w:i w:val="0"/>
                <w:iCs w:val="0"/>
                <w:kern w:val="0"/>
                <w:sz w:val="21"/>
                <w:szCs w:val="21"/>
                <w:lang w:val="en-US" w:eastAsia="zh-CN"/>
              </w:rPr>
              <w:t>提供工作部门、职责及专职人员配置情况作为附件1。</w:t>
            </w:r>
          </w:p>
        </w:tc>
        <w:tc>
          <w:tcPr>
            <w:tcW w:w="660" w:type="dxa"/>
            <w:noWrap w:val="0"/>
            <w:vAlign w:val="center"/>
          </w:tcPr>
          <w:p w14:paraId="02FEADFB">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i w:val="0"/>
                <w:iCs w:val="0"/>
                <w:kern w:val="0"/>
                <w:sz w:val="21"/>
                <w:szCs w:val="21"/>
                <w:lang w:val="en-US" w:eastAsia="zh-CN"/>
              </w:rPr>
            </w:pPr>
            <w:r>
              <w:rPr>
                <w:rFonts w:hint="default" w:ascii="Times New Roman" w:hAnsi="Times New Roman" w:eastAsia="宋体" w:cs="Times New Roman"/>
                <w:b w:val="0"/>
                <w:bCs w:val="0"/>
                <w:i w:val="0"/>
                <w:iCs w:val="0"/>
                <w:kern w:val="0"/>
                <w:sz w:val="21"/>
                <w:szCs w:val="21"/>
                <w:lang w:val="en-US" w:eastAsia="zh-CN"/>
              </w:rPr>
              <w:t>2</w:t>
            </w:r>
          </w:p>
        </w:tc>
        <w:tc>
          <w:tcPr>
            <w:tcW w:w="915" w:type="dxa"/>
            <w:noWrap w:val="0"/>
            <w:vAlign w:val="center"/>
          </w:tcPr>
          <w:p w14:paraId="732A72B9">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rPr>
              <w:t>　</w:t>
            </w:r>
          </w:p>
        </w:tc>
        <w:tc>
          <w:tcPr>
            <w:tcW w:w="1155" w:type="dxa"/>
            <w:noWrap w:val="0"/>
            <w:vAlign w:val="center"/>
          </w:tcPr>
          <w:p w14:paraId="47AD5FC1">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r>
      <w:tr w14:paraId="24810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8" w:type="dxa"/>
            <w:noWrap w:val="0"/>
            <w:vAlign w:val="center"/>
          </w:tcPr>
          <w:p w14:paraId="56040BEA">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楷体_GB2312" w:hAnsi="楷体_GB2312" w:eastAsia="楷体_GB2312" w:cs="楷体_GB2312"/>
                <w:b w:val="0"/>
                <w:bCs w:val="0"/>
                <w:i w:val="0"/>
                <w:iCs w:val="0"/>
                <w:kern w:val="0"/>
                <w:sz w:val="21"/>
                <w:szCs w:val="21"/>
                <w:lang w:eastAsia="zh-CN"/>
              </w:rPr>
            </w:pPr>
          </w:p>
        </w:tc>
        <w:tc>
          <w:tcPr>
            <w:tcW w:w="810" w:type="dxa"/>
            <w:noWrap w:val="0"/>
            <w:vAlign w:val="center"/>
          </w:tcPr>
          <w:p w14:paraId="3AC41E6D">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w:t>
            </w:r>
          </w:p>
        </w:tc>
        <w:tc>
          <w:tcPr>
            <w:tcW w:w="5313" w:type="dxa"/>
            <w:noWrap w:val="0"/>
            <w:vAlign w:val="center"/>
          </w:tcPr>
          <w:p w14:paraId="1DC38308">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lang w:val="en-US" w:eastAsia="zh-CN"/>
              </w:rPr>
            </w:pPr>
            <w:r>
              <w:rPr>
                <w:rFonts w:hint="default" w:ascii="Times New Roman" w:hAnsi="Times New Roman" w:eastAsia="宋体" w:cs="Times New Roman"/>
                <w:b w:val="0"/>
                <w:bCs w:val="0"/>
                <w:i w:val="0"/>
                <w:iCs w:val="0"/>
                <w:kern w:val="0"/>
                <w:sz w:val="21"/>
                <w:szCs w:val="21"/>
                <w:lang w:eastAsia="zh-CN"/>
              </w:rPr>
              <w:t>有符合博物馆性质、定位，可操作性强的博物馆</w:t>
            </w:r>
            <w:r>
              <w:rPr>
                <w:rFonts w:hint="default" w:ascii="Times New Roman" w:hAnsi="Times New Roman" w:eastAsia="宋体" w:cs="Times New Roman"/>
                <w:b w:val="0"/>
                <w:bCs w:val="0"/>
                <w:i w:val="0"/>
                <w:iCs w:val="0"/>
                <w:kern w:val="0"/>
                <w:sz w:val="21"/>
                <w:szCs w:val="21"/>
              </w:rPr>
              <w:t>年度</w:t>
            </w:r>
            <w:r>
              <w:rPr>
                <w:rFonts w:hint="default" w:ascii="Times New Roman" w:hAnsi="Times New Roman" w:eastAsia="宋体" w:cs="Times New Roman"/>
                <w:b w:val="0"/>
                <w:bCs w:val="0"/>
                <w:i w:val="0"/>
                <w:iCs w:val="0"/>
                <w:kern w:val="0"/>
                <w:sz w:val="21"/>
                <w:szCs w:val="21"/>
                <w:lang w:val="en-US" w:eastAsia="zh-CN"/>
              </w:rPr>
              <w:t>和中长期</w:t>
            </w:r>
            <w:r>
              <w:rPr>
                <w:rFonts w:hint="default" w:ascii="Times New Roman" w:hAnsi="Times New Roman" w:eastAsia="宋体" w:cs="Times New Roman"/>
                <w:b w:val="0"/>
                <w:bCs w:val="0"/>
                <w:i w:val="0"/>
                <w:iCs w:val="0"/>
                <w:kern w:val="0"/>
                <w:sz w:val="21"/>
                <w:szCs w:val="21"/>
                <w:lang w:eastAsia="zh-CN"/>
              </w:rPr>
              <w:t>发展</w:t>
            </w:r>
            <w:r>
              <w:rPr>
                <w:rFonts w:hint="default" w:ascii="Times New Roman" w:hAnsi="Times New Roman" w:eastAsia="宋体" w:cs="Times New Roman"/>
                <w:b w:val="0"/>
                <w:bCs w:val="0"/>
                <w:i w:val="0"/>
                <w:iCs w:val="0"/>
                <w:kern w:val="0"/>
                <w:sz w:val="21"/>
                <w:szCs w:val="21"/>
              </w:rPr>
              <w:t>计划</w:t>
            </w:r>
            <w:r>
              <w:rPr>
                <w:rFonts w:hint="default" w:ascii="Times New Roman" w:hAnsi="Times New Roman" w:eastAsia="宋体" w:cs="Times New Roman"/>
                <w:b w:val="0"/>
                <w:bCs w:val="0"/>
                <w:i w:val="0"/>
                <w:iCs w:val="0"/>
                <w:kern w:val="0"/>
                <w:sz w:val="21"/>
                <w:szCs w:val="21"/>
                <w:lang w:eastAsia="zh-CN"/>
              </w:rPr>
              <w:t>。</w:t>
            </w:r>
          </w:p>
        </w:tc>
        <w:tc>
          <w:tcPr>
            <w:tcW w:w="4744" w:type="dxa"/>
            <w:noWrap w:val="0"/>
            <w:vAlign w:val="center"/>
          </w:tcPr>
          <w:p w14:paraId="16F5741E">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rPr>
              <w:t>提供</w:t>
            </w:r>
            <w:r>
              <w:rPr>
                <w:rFonts w:hint="default" w:ascii="Times New Roman" w:hAnsi="Times New Roman" w:eastAsia="宋体" w:cs="Times New Roman"/>
                <w:b w:val="0"/>
                <w:bCs w:val="0"/>
                <w:i w:val="0"/>
                <w:iCs w:val="0"/>
                <w:kern w:val="0"/>
                <w:sz w:val="21"/>
                <w:szCs w:val="21"/>
                <w:lang w:eastAsia="zh-CN"/>
              </w:rPr>
              <w:t>博物馆</w:t>
            </w:r>
            <w:r>
              <w:rPr>
                <w:rFonts w:hint="default" w:ascii="Times New Roman" w:hAnsi="Times New Roman" w:eastAsia="宋体" w:cs="Times New Roman"/>
                <w:b w:val="0"/>
                <w:bCs w:val="0"/>
                <w:i w:val="0"/>
                <w:iCs w:val="0"/>
                <w:kern w:val="0"/>
                <w:sz w:val="21"/>
                <w:szCs w:val="21"/>
              </w:rPr>
              <w:t>年度</w:t>
            </w:r>
            <w:r>
              <w:rPr>
                <w:rFonts w:hint="default" w:ascii="Times New Roman" w:hAnsi="Times New Roman" w:eastAsia="宋体" w:cs="Times New Roman"/>
                <w:b w:val="0"/>
                <w:bCs w:val="0"/>
                <w:i w:val="0"/>
                <w:iCs w:val="0"/>
                <w:kern w:val="0"/>
                <w:sz w:val="21"/>
                <w:szCs w:val="21"/>
                <w:lang w:val="en-US" w:eastAsia="zh-CN"/>
              </w:rPr>
              <w:t>和中长期</w:t>
            </w:r>
            <w:r>
              <w:rPr>
                <w:rFonts w:hint="default" w:ascii="Times New Roman" w:hAnsi="Times New Roman" w:eastAsia="宋体" w:cs="Times New Roman"/>
                <w:b w:val="0"/>
                <w:bCs w:val="0"/>
                <w:i w:val="0"/>
                <w:iCs w:val="0"/>
                <w:kern w:val="0"/>
                <w:sz w:val="21"/>
                <w:szCs w:val="21"/>
                <w:lang w:eastAsia="zh-CN"/>
              </w:rPr>
              <w:t>发展</w:t>
            </w:r>
            <w:r>
              <w:rPr>
                <w:rFonts w:hint="default" w:ascii="Times New Roman" w:hAnsi="Times New Roman" w:eastAsia="宋体" w:cs="Times New Roman"/>
                <w:b w:val="0"/>
                <w:bCs w:val="0"/>
                <w:i w:val="0"/>
                <w:iCs w:val="0"/>
                <w:kern w:val="0"/>
                <w:sz w:val="21"/>
                <w:szCs w:val="21"/>
              </w:rPr>
              <w:t>计划</w:t>
            </w:r>
            <w:r>
              <w:rPr>
                <w:rFonts w:hint="default" w:ascii="Times New Roman" w:hAnsi="Times New Roman" w:eastAsia="宋体" w:cs="Times New Roman"/>
                <w:b w:val="0"/>
                <w:bCs w:val="0"/>
                <w:i w:val="0"/>
                <w:iCs w:val="0"/>
                <w:kern w:val="0"/>
                <w:sz w:val="21"/>
                <w:szCs w:val="21"/>
                <w:lang w:eastAsia="zh-CN"/>
              </w:rPr>
              <w:t>作为附件</w:t>
            </w:r>
            <w:r>
              <w:rPr>
                <w:rFonts w:hint="default" w:ascii="Times New Roman" w:hAnsi="Times New Roman" w:eastAsia="宋体" w:cs="Times New Roman"/>
                <w:b w:val="0"/>
                <w:bCs w:val="0"/>
                <w:i w:val="0"/>
                <w:iCs w:val="0"/>
                <w:kern w:val="0"/>
                <w:sz w:val="21"/>
                <w:szCs w:val="21"/>
                <w:lang w:val="en-US" w:eastAsia="zh-CN"/>
              </w:rPr>
              <w:t>2。</w:t>
            </w:r>
          </w:p>
        </w:tc>
        <w:tc>
          <w:tcPr>
            <w:tcW w:w="660" w:type="dxa"/>
            <w:noWrap w:val="0"/>
            <w:vAlign w:val="center"/>
          </w:tcPr>
          <w:p w14:paraId="255B8E48">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lang w:val="en-US" w:eastAsia="zh-CN"/>
              </w:rPr>
              <w:t>3</w:t>
            </w:r>
          </w:p>
        </w:tc>
        <w:tc>
          <w:tcPr>
            <w:tcW w:w="915" w:type="dxa"/>
            <w:noWrap w:val="0"/>
            <w:vAlign w:val="center"/>
          </w:tcPr>
          <w:p w14:paraId="6AEEBFCA">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c>
          <w:tcPr>
            <w:tcW w:w="1155" w:type="dxa"/>
            <w:noWrap w:val="0"/>
            <w:vAlign w:val="center"/>
          </w:tcPr>
          <w:p w14:paraId="03F0B004">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r>
      <w:tr w14:paraId="6417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8" w:type="dxa"/>
            <w:noWrap w:val="0"/>
            <w:vAlign w:val="center"/>
          </w:tcPr>
          <w:p w14:paraId="55C205F1">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楷体_GB2312" w:hAnsi="楷体_GB2312" w:eastAsia="楷体_GB2312" w:cs="楷体_GB2312"/>
                <w:b w:val="0"/>
                <w:bCs w:val="0"/>
                <w:i w:val="0"/>
                <w:iCs w:val="0"/>
                <w:kern w:val="0"/>
                <w:sz w:val="21"/>
                <w:szCs w:val="21"/>
                <w:lang w:eastAsia="zh-CN"/>
              </w:rPr>
            </w:pPr>
          </w:p>
        </w:tc>
        <w:tc>
          <w:tcPr>
            <w:tcW w:w="810" w:type="dxa"/>
            <w:noWrap w:val="0"/>
            <w:vAlign w:val="center"/>
          </w:tcPr>
          <w:p w14:paraId="2627A014">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3</w:t>
            </w:r>
          </w:p>
        </w:tc>
        <w:tc>
          <w:tcPr>
            <w:tcW w:w="5313" w:type="dxa"/>
            <w:noWrap w:val="0"/>
            <w:vAlign w:val="center"/>
          </w:tcPr>
          <w:p w14:paraId="23DF78D7">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lang w:val="en-US" w:eastAsia="zh-CN"/>
              </w:rPr>
            </w:pPr>
            <w:r>
              <w:rPr>
                <w:rFonts w:hint="default" w:ascii="Times New Roman" w:hAnsi="Times New Roman" w:eastAsia="宋体" w:cs="Times New Roman"/>
                <w:b w:val="0"/>
                <w:bCs w:val="0"/>
                <w:i w:val="0"/>
                <w:iCs w:val="0"/>
                <w:color w:val="000000"/>
                <w:sz w:val="21"/>
                <w:szCs w:val="21"/>
                <w:lang w:val="en-US" w:eastAsia="zh-CN"/>
              </w:rPr>
              <w:t>博物馆及其工作人员获得博物馆有关领域的荣誉、奖项。</w:t>
            </w:r>
          </w:p>
        </w:tc>
        <w:tc>
          <w:tcPr>
            <w:tcW w:w="4744" w:type="dxa"/>
            <w:noWrap w:val="0"/>
            <w:vAlign w:val="center"/>
          </w:tcPr>
          <w:p w14:paraId="5395FBD4">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color w:val="000000"/>
                <w:sz w:val="21"/>
                <w:szCs w:val="21"/>
                <w:lang w:val="en-US" w:eastAsia="zh-CN"/>
              </w:rPr>
              <w:t>根据奖项个数和级别给分，获得国家级荣誉得3分、省级荣誉2分、市级荣誉1分，可累计，最高6分。提供证明材料作为附件3。（特指各级文化文物部门和本行业各级主管部门颁发的荣誉和奖项）</w:t>
            </w:r>
          </w:p>
        </w:tc>
        <w:tc>
          <w:tcPr>
            <w:tcW w:w="660" w:type="dxa"/>
            <w:noWrap w:val="0"/>
            <w:vAlign w:val="center"/>
          </w:tcPr>
          <w:p w14:paraId="7AA8F7E4">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color w:val="000000"/>
                <w:kern w:val="0"/>
                <w:sz w:val="21"/>
                <w:szCs w:val="21"/>
                <w:lang w:val="en-US" w:eastAsia="zh-CN"/>
              </w:rPr>
              <w:t>6</w:t>
            </w:r>
          </w:p>
        </w:tc>
        <w:tc>
          <w:tcPr>
            <w:tcW w:w="915" w:type="dxa"/>
            <w:noWrap w:val="0"/>
            <w:vAlign w:val="center"/>
          </w:tcPr>
          <w:p w14:paraId="60E4B0E2">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c>
          <w:tcPr>
            <w:tcW w:w="1155" w:type="dxa"/>
            <w:noWrap w:val="0"/>
            <w:vAlign w:val="center"/>
          </w:tcPr>
          <w:p w14:paraId="2BB16627">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r>
      <w:tr w14:paraId="416F1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18" w:type="dxa"/>
            <w:noWrap w:val="0"/>
            <w:vAlign w:val="center"/>
          </w:tcPr>
          <w:p w14:paraId="106805D8">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楷体_GB2312" w:hAnsi="楷体_GB2312" w:eastAsia="楷体_GB2312" w:cs="楷体_GB2312"/>
                <w:b w:val="0"/>
                <w:bCs w:val="0"/>
                <w:i w:val="0"/>
                <w:iCs w:val="0"/>
                <w:kern w:val="0"/>
                <w:sz w:val="21"/>
                <w:szCs w:val="21"/>
                <w:lang w:eastAsia="zh-CN"/>
              </w:rPr>
            </w:pPr>
          </w:p>
        </w:tc>
        <w:tc>
          <w:tcPr>
            <w:tcW w:w="810" w:type="dxa"/>
            <w:noWrap w:val="0"/>
            <w:vAlign w:val="center"/>
          </w:tcPr>
          <w:p w14:paraId="0105480D">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4</w:t>
            </w:r>
          </w:p>
        </w:tc>
        <w:tc>
          <w:tcPr>
            <w:tcW w:w="5313" w:type="dxa"/>
            <w:noWrap w:val="0"/>
            <w:vAlign w:val="center"/>
          </w:tcPr>
          <w:p w14:paraId="5E45986B">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lang w:val="en-US" w:eastAsia="zh-CN"/>
              </w:rPr>
            </w:pPr>
            <w:r>
              <w:rPr>
                <w:rFonts w:hint="default" w:ascii="Times New Roman" w:hAnsi="Times New Roman" w:eastAsia="宋体" w:cs="Times New Roman"/>
                <w:b w:val="0"/>
                <w:bCs w:val="0"/>
                <w:i w:val="0"/>
                <w:iCs w:val="0"/>
                <w:kern w:val="0"/>
                <w:sz w:val="21"/>
                <w:szCs w:val="21"/>
              </w:rPr>
              <w:t>安全管理制度体系健全、措施完备，执行有效</w:t>
            </w:r>
            <w:r>
              <w:rPr>
                <w:rFonts w:hint="default" w:ascii="Times New Roman" w:hAnsi="Times New Roman" w:eastAsia="宋体" w:cs="Times New Roman"/>
                <w:b w:val="0"/>
                <w:bCs w:val="0"/>
                <w:i w:val="0"/>
                <w:iCs w:val="0"/>
                <w:kern w:val="0"/>
                <w:sz w:val="21"/>
                <w:szCs w:val="21"/>
                <w:lang w:eastAsia="zh-CN"/>
              </w:rPr>
              <w:t>。</w:t>
            </w:r>
          </w:p>
        </w:tc>
        <w:tc>
          <w:tcPr>
            <w:tcW w:w="4744" w:type="dxa"/>
            <w:noWrap w:val="0"/>
            <w:vAlign w:val="center"/>
          </w:tcPr>
          <w:p w14:paraId="40EBC445">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lang w:eastAsia="zh-CN"/>
              </w:rPr>
              <w:t>提供博物馆安全管理制度和执行记录作为附件</w:t>
            </w:r>
            <w:r>
              <w:rPr>
                <w:rFonts w:hint="default" w:ascii="Times New Roman" w:hAnsi="Times New Roman" w:eastAsia="宋体" w:cs="Times New Roman"/>
                <w:b w:val="0"/>
                <w:bCs w:val="0"/>
                <w:i w:val="0"/>
                <w:iCs w:val="0"/>
                <w:kern w:val="0"/>
                <w:sz w:val="21"/>
                <w:szCs w:val="21"/>
                <w:lang w:val="en-US" w:eastAsia="zh-CN"/>
              </w:rPr>
              <w:t>4。</w:t>
            </w:r>
          </w:p>
        </w:tc>
        <w:tc>
          <w:tcPr>
            <w:tcW w:w="660" w:type="dxa"/>
            <w:noWrap w:val="0"/>
            <w:vAlign w:val="center"/>
          </w:tcPr>
          <w:p w14:paraId="0D0C6488">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i w:val="0"/>
                <w:iCs w:val="0"/>
                <w:kern w:val="0"/>
                <w:sz w:val="21"/>
                <w:szCs w:val="21"/>
                <w:lang w:val="en-US" w:eastAsia="zh-CN"/>
              </w:rPr>
            </w:pPr>
            <w:r>
              <w:rPr>
                <w:rFonts w:hint="default" w:ascii="Times New Roman" w:hAnsi="Times New Roman" w:eastAsia="宋体" w:cs="Times New Roman"/>
                <w:b w:val="0"/>
                <w:bCs w:val="0"/>
                <w:i w:val="0"/>
                <w:iCs w:val="0"/>
                <w:kern w:val="0"/>
                <w:sz w:val="21"/>
                <w:szCs w:val="21"/>
                <w:lang w:val="en-US" w:eastAsia="zh-CN"/>
              </w:rPr>
              <w:t>3</w:t>
            </w:r>
          </w:p>
        </w:tc>
        <w:tc>
          <w:tcPr>
            <w:tcW w:w="915" w:type="dxa"/>
            <w:noWrap w:val="0"/>
            <w:vAlign w:val="center"/>
          </w:tcPr>
          <w:p w14:paraId="6DD60409">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c>
          <w:tcPr>
            <w:tcW w:w="1155" w:type="dxa"/>
            <w:noWrap w:val="0"/>
            <w:vAlign w:val="center"/>
          </w:tcPr>
          <w:p w14:paraId="5C7E28DC">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r>
      <w:tr w14:paraId="7641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1118" w:type="dxa"/>
            <w:vMerge w:val="restart"/>
            <w:noWrap w:val="0"/>
            <w:vAlign w:val="center"/>
          </w:tcPr>
          <w:p w14:paraId="68722B4A">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楷体_GB2312" w:hAnsi="楷体_GB2312" w:eastAsia="楷体_GB2312" w:cs="楷体_GB2312"/>
                <w:b w:val="0"/>
                <w:bCs w:val="0"/>
                <w:i w:val="0"/>
                <w:iCs w:val="0"/>
                <w:kern w:val="0"/>
                <w:sz w:val="21"/>
                <w:szCs w:val="21"/>
              </w:rPr>
            </w:pPr>
            <w:r>
              <w:rPr>
                <w:rFonts w:hint="eastAsia" w:ascii="楷体_GB2312" w:hAnsi="楷体_GB2312" w:eastAsia="楷体_GB2312" w:cs="楷体_GB2312"/>
                <w:b w:val="0"/>
                <w:bCs w:val="0"/>
                <w:i w:val="0"/>
                <w:iCs w:val="0"/>
                <w:kern w:val="0"/>
                <w:sz w:val="21"/>
                <w:szCs w:val="21"/>
                <w:lang w:eastAsia="zh-CN"/>
              </w:rPr>
              <w:t>二、</w:t>
            </w:r>
            <w:r>
              <w:rPr>
                <w:rFonts w:hint="eastAsia" w:ascii="楷体_GB2312" w:hAnsi="楷体_GB2312" w:eastAsia="楷体_GB2312" w:cs="楷体_GB2312"/>
                <w:b w:val="0"/>
                <w:bCs w:val="0"/>
                <w:i w:val="0"/>
                <w:iCs w:val="0"/>
                <w:kern w:val="0"/>
                <w:sz w:val="21"/>
                <w:szCs w:val="21"/>
              </w:rPr>
              <w:t>藏品</w:t>
            </w:r>
          </w:p>
          <w:p w14:paraId="5370C997">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eastAsia" w:ascii="楷体_GB2312" w:hAnsi="楷体_GB2312" w:eastAsia="楷体_GB2312" w:cs="楷体_GB2312"/>
                <w:b w:val="0"/>
                <w:bCs w:val="0"/>
                <w:i w:val="0"/>
                <w:iCs w:val="0"/>
                <w:kern w:val="0"/>
                <w:sz w:val="21"/>
                <w:szCs w:val="21"/>
                <w:lang w:val="en-US" w:eastAsia="zh-CN"/>
              </w:rPr>
            </w:pPr>
            <w:r>
              <w:rPr>
                <w:rFonts w:hint="eastAsia" w:ascii="楷体_GB2312" w:hAnsi="楷体_GB2312" w:eastAsia="楷体_GB2312" w:cs="楷体_GB2312"/>
                <w:b w:val="0"/>
                <w:bCs w:val="0"/>
                <w:i w:val="0"/>
                <w:iCs w:val="0"/>
                <w:kern w:val="0"/>
                <w:sz w:val="21"/>
                <w:szCs w:val="21"/>
              </w:rPr>
              <w:t>与研究</w:t>
            </w:r>
          </w:p>
        </w:tc>
        <w:tc>
          <w:tcPr>
            <w:tcW w:w="810" w:type="dxa"/>
            <w:noWrap w:val="0"/>
            <w:vAlign w:val="center"/>
          </w:tcPr>
          <w:p w14:paraId="7E306BA2">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i w:val="0"/>
                <w:iCs w:val="0"/>
                <w:kern w:val="0"/>
                <w:sz w:val="21"/>
                <w:szCs w:val="21"/>
                <w:lang w:val="en-US" w:eastAsia="zh-CN"/>
              </w:rPr>
            </w:pPr>
            <w:r>
              <w:rPr>
                <w:rFonts w:hint="default" w:ascii="Times New Roman" w:hAnsi="Times New Roman" w:eastAsia="宋体" w:cs="Times New Roman"/>
                <w:b w:val="0"/>
                <w:bCs w:val="0"/>
                <w:i w:val="0"/>
                <w:iCs w:val="0"/>
                <w:kern w:val="0"/>
                <w:sz w:val="21"/>
                <w:szCs w:val="21"/>
                <w:lang w:val="en-US" w:eastAsia="zh-CN"/>
              </w:rPr>
              <w:t>5</w:t>
            </w:r>
          </w:p>
        </w:tc>
        <w:tc>
          <w:tcPr>
            <w:tcW w:w="5313" w:type="dxa"/>
            <w:noWrap w:val="0"/>
            <w:vAlign w:val="center"/>
          </w:tcPr>
          <w:p w14:paraId="693C1483">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color w:val="000000"/>
                <w:kern w:val="0"/>
                <w:sz w:val="21"/>
                <w:szCs w:val="21"/>
                <w:lang w:eastAsia="zh-CN"/>
              </w:rPr>
            </w:pPr>
            <w:r>
              <w:rPr>
                <w:rFonts w:hint="default" w:ascii="Times New Roman" w:hAnsi="Times New Roman" w:eastAsia="宋体" w:cs="Times New Roman"/>
                <w:b w:val="0"/>
                <w:bCs w:val="0"/>
                <w:i w:val="0"/>
                <w:iCs w:val="0"/>
                <w:color w:val="000000"/>
                <w:kern w:val="0"/>
                <w:sz w:val="21"/>
                <w:szCs w:val="21"/>
                <w:lang w:eastAsia="zh-CN"/>
              </w:rPr>
              <w:t>藏品情况，包括数量、特色、结构等。</w:t>
            </w:r>
          </w:p>
        </w:tc>
        <w:tc>
          <w:tcPr>
            <w:tcW w:w="4744" w:type="dxa"/>
            <w:noWrap w:val="0"/>
            <w:vAlign w:val="center"/>
          </w:tcPr>
          <w:p w14:paraId="1EDA5A1A">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lang w:eastAsia="zh-CN"/>
              </w:rPr>
            </w:pPr>
            <w:r>
              <w:rPr>
                <w:rFonts w:hint="default" w:ascii="Times New Roman" w:hAnsi="Times New Roman" w:eastAsia="宋体" w:cs="Times New Roman"/>
                <w:b w:val="0"/>
                <w:bCs w:val="0"/>
                <w:i w:val="0"/>
                <w:iCs w:val="0"/>
                <w:kern w:val="0"/>
                <w:sz w:val="21"/>
                <w:szCs w:val="21"/>
                <w:lang w:eastAsia="zh-CN"/>
              </w:rPr>
              <w:t>藏品数量不足</w:t>
            </w:r>
            <w:r>
              <w:rPr>
                <w:rFonts w:hint="default" w:ascii="Times New Roman" w:hAnsi="Times New Roman" w:eastAsia="宋体" w:cs="Times New Roman"/>
                <w:b w:val="0"/>
                <w:bCs w:val="0"/>
                <w:i w:val="0"/>
                <w:iCs w:val="0"/>
                <w:kern w:val="0"/>
                <w:sz w:val="21"/>
                <w:szCs w:val="21"/>
                <w:lang w:val="en-US" w:eastAsia="zh-CN"/>
              </w:rPr>
              <w:t>300件（套），该项不得分。藏品在300件（套）以上的，每50件（套），得0.5分，最高5分。提供藏品目录、省文物鉴定站意见等资料作为附件5。</w:t>
            </w:r>
          </w:p>
        </w:tc>
        <w:tc>
          <w:tcPr>
            <w:tcW w:w="660" w:type="dxa"/>
            <w:noWrap w:val="0"/>
            <w:vAlign w:val="center"/>
          </w:tcPr>
          <w:p w14:paraId="70F2B851">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i w:val="0"/>
                <w:iCs w:val="0"/>
                <w:kern w:val="0"/>
                <w:sz w:val="21"/>
                <w:szCs w:val="21"/>
                <w:lang w:val="en-US" w:eastAsia="zh-CN"/>
              </w:rPr>
            </w:pPr>
            <w:r>
              <w:rPr>
                <w:rFonts w:hint="default" w:ascii="Times New Roman" w:hAnsi="Times New Roman" w:eastAsia="宋体" w:cs="Times New Roman"/>
                <w:b w:val="0"/>
                <w:bCs w:val="0"/>
                <w:i w:val="0"/>
                <w:iCs w:val="0"/>
                <w:kern w:val="0"/>
                <w:sz w:val="21"/>
                <w:szCs w:val="21"/>
                <w:lang w:val="en-US" w:eastAsia="zh-CN"/>
              </w:rPr>
              <w:t>5</w:t>
            </w:r>
          </w:p>
        </w:tc>
        <w:tc>
          <w:tcPr>
            <w:tcW w:w="915" w:type="dxa"/>
            <w:noWrap w:val="0"/>
            <w:vAlign w:val="center"/>
          </w:tcPr>
          <w:p w14:paraId="35FE31DE">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c>
          <w:tcPr>
            <w:tcW w:w="1155" w:type="dxa"/>
            <w:noWrap w:val="0"/>
            <w:vAlign w:val="center"/>
          </w:tcPr>
          <w:p w14:paraId="1BE15C09">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r>
      <w:tr w14:paraId="1E3D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118" w:type="dxa"/>
            <w:vMerge w:val="continue"/>
            <w:noWrap w:val="0"/>
            <w:vAlign w:val="center"/>
          </w:tcPr>
          <w:p w14:paraId="43AE6DFF">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c>
          <w:tcPr>
            <w:tcW w:w="810" w:type="dxa"/>
            <w:noWrap w:val="0"/>
            <w:vAlign w:val="center"/>
          </w:tcPr>
          <w:p w14:paraId="2B4965F4">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6</w:t>
            </w:r>
          </w:p>
        </w:tc>
        <w:tc>
          <w:tcPr>
            <w:tcW w:w="5313" w:type="dxa"/>
            <w:noWrap w:val="0"/>
            <w:vAlign w:val="center"/>
          </w:tcPr>
          <w:p w14:paraId="5ED9FCC7">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lang w:eastAsia="zh-CN"/>
              </w:rPr>
              <w:t>根据</w:t>
            </w:r>
            <w:r>
              <w:rPr>
                <w:rFonts w:hint="default" w:ascii="Times New Roman" w:hAnsi="Times New Roman" w:eastAsia="宋体" w:cs="Times New Roman"/>
                <w:b w:val="0"/>
                <w:bCs w:val="0"/>
                <w:i w:val="0"/>
                <w:iCs w:val="0"/>
                <w:kern w:val="0"/>
                <w:sz w:val="21"/>
                <w:szCs w:val="21"/>
              </w:rPr>
              <w:t>博物馆</w:t>
            </w:r>
            <w:r>
              <w:rPr>
                <w:rFonts w:hint="default" w:ascii="Times New Roman" w:hAnsi="Times New Roman" w:eastAsia="宋体" w:cs="Times New Roman"/>
                <w:b w:val="0"/>
                <w:bCs w:val="0"/>
                <w:i w:val="0"/>
                <w:iCs w:val="0"/>
                <w:kern w:val="0"/>
                <w:sz w:val="21"/>
                <w:szCs w:val="21"/>
                <w:lang w:eastAsia="zh-CN"/>
              </w:rPr>
              <w:t>宗旨、性质和任务编制</w:t>
            </w:r>
            <w:r>
              <w:rPr>
                <w:rFonts w:hint="default" w:ascii="Times New Roman" w:hAnsi="Times New Roman" w:eastAsia="宋体" w:cs="Times New Roman"/>
                <w:b w:val="0"/>
                <w:bCs w:val="0"/>
                <w:i w:val="0"/>
                <w:iCs w:val="0"/>
                <w:kern w:val="0"/>
                <w:sz w:val="21"/>
                <w:szCs w:val="21"/>
              </w:rPr>
              <w:t>藏品</w:t>
            </w:r>
            <w:r>
              <w:rPr>
                <w:rFonts w:hint="default" w:ascii="Times New Roman" w:hAnsi="Times New Roman" w:eastAsia="宋体" w:cs="Times New Roman"/>
                <w:b w:val="0"/>
                <w:bCs w:val="0"/>
                <w:i w:val="0"/>
                <w:iCs w:val="0"/>
                <w:kern w:val="0"/>
                <w:sz w:val="21"/>
                <w:szCs w:val="21"/>
                <w:lang w:eastAsia="zh-CN"/>
              </w:rPr>
              <w:t>征集规划和年度计划</w:t>
            </w:r>
            <w:r>
              <w:rPr>
                <w:rFonts w:hint="default" w:ascii="Times New Roman" w:hAnsi="Times New Roman" w:eastAsia="宋体" w:cs="Times New Roman"/>
                <w:b w:val="0"/>
                <w:bCs w:val="0"/>
                <w:i w:val="0"/>
                <w:iCs w:val="0"/>
                <w:kern w:val="0"/>
                <w:sz w:val="21"/>
                <w:szCs w:val="21"/>
              </w:rPr>
              <w:t>，并</w:t>
            </w:r>
            <w:r>
              <w:rPr>
                <w:rFonts w:hint="default" w:ascii="Times New Roman" w:hAnsi="Times New Roman" w:eastAsia="宋体" w:cs="Times New Roman"/>
                <w:b w:val="0"/>
                <w:bCs w:val="0"/>
                <w:i w:val="0"/>
                <w:iCs w:val="0"/>
                <w:kern w:val="0"/>
                <w:sz w:val="21"/>
                <w:szCs w:val="21"/>
                <w:lang w:eastAsia="zh-CN"/>
              </w:rPr>
              <w:t>向社会</w:t>
            </w:r>
            <w:r>
              <w:rPr>
                <w:rFonts w:hint="default" w:ascii="Times New Roman" w:hAnsi="Times New Roman" w:eastAsia="宋体" w:cs="Times New Roman"/>
                <w:b w:val="0"/>
                <w:bCs w:val="0"/>
                <w:i w:val="0"/>
                <w:iCs w:val="0"/>
                <w:kern w:val="0"/>
                <w:sz w:val="21"/>
                <w:szCs w:val="21"/>
              </w:rPr>
              <w:t>公布</w:t>
            </w:r>
            <w:r>
              <w:rPr>
                <w:rFonts w:hint="default" w:ascii="Times New Roman" w:hAnsi="Times New Roman" w:eastAsia="宋体" w:cs="Times New Roman"/>
                <w:b w:val="0"/>
                <w:bCs w:val="0"/>
                <w:i w:val="0"/>
                <w:iCs w:val="0"/>
                <w:kern w:val="0"/>
                <w:sz w:val="21"/>
                <w:szCs w:val="21"/>
                <w:lang w:eastAsia="zh-CN"/>
              </w:rPr>
              <w:t>；积极开展</w:t>
            </w:r>
            <w:r>
              <w:rPr>
                <w:rFonts w:hint="default" w:ascii="Times New Roman" w:hAnsi="Times New Roman" w:eastAsia="宋体" w:cs="Times New Roman"/>
                <w:b w:val="0"/>
                <w:bCs w:val="0"/>
                <w:i w:val="0"/>
                <w:iCs w:val="0"/>
                <w:kern w:val="0"/>
                <w:sz w:val="21"/>
                <w:szCs w:val="21"/>
              </w:rPr>
              <w:t>藏品</w:t>
            </w:r>
            <w:r>
              <w:rPr>
                <w:rFonts w:hint="default" w:ascii="Times New Roman" w:hAnsi="Times New Roman" w:eastAsia="宋体" w:cs="Times New Roman"/>
                <w:b w:val="0"/>
                <w:bCs w:val="0"/>
                <w:i w:val="0"/>
                <w:iCs w:val="0"/>
                <w:kern w:val="0"/>
                <w:sz w:val="21"/>
                <w:szCs w:val="21"/>
                <w:lang w:eastAsia="zh-CN"/>
              </w:rPr>
              <w:t>征集。</w:t>
            </w:r>
          </w:p>
        </w:tc>
        <w:tc>
          <w:tcPr>
            <w:tcW w:w="4744" w:type="dxa"/>
            <w:noWrap w:val="0"/>
            <w:vAlign w:val="center"/>
          </w:tcPr>
          <w:p w14:paraId="484EE15A">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lang w:eastAsia="zh-CN"/>
              </w:rPr>
            </w:pPr>
            <w:r>
              <w:rPr>
                <w:rFonts w:hint="default" w:ascii="Times New Roman" w:hAnsi="Times New Roman" w:eastAsia="宋体" w:cs="Times New Roman"/>
                <w:b w:val="0"/>
                <w:bCs w:val="0"/>
                <w:i w:val="0"/>
                <w:iCs w:val="0"/>
                <w:kern w:val="0"/>
                <w:sz w:val="21"/>
                <w:szCs w:val="21"/>
              </w:rPr>
              <w:t>藏品</w:t>
            </w:r>
            <w:r>
              <w:rPr>
                <w:rFonts w:hint="default" w:ascii="Times New Roman" w:hAnsi="Times New Roman" w:eastAsia="宋体" w:cs="Times New Roman"/>
                <w:b w:val="0"/>
                <w:bCs w:val="0"/>
                <w:i w:val="0"/>
                <w:iCs w:val="0"/>
                <w:kern w:val="0"/>
                <w:sz w:val="21"/>
                <w:szCs w:val="21"/>
                <w:lang w:eastAsia="zh-CN"/>
              </w:rPr>
              <w:t>征集</w:t>
            </w:r>
            <w:r>
              <w:rPr>
                <w:rFonts w:hint="default" w:ascii="Times New Roman" w:hAnsi="Times New Roman" w:eastAsia="宋体" w:cs="Times New Roman"/>
                <w:b w:val="0"/>
                <w:bCs w:val="0"/>
                <w:i w:val="0"/>
                <w:iCs w:val="0"/>
                <w:kern w:val="0"/>
                <w:sz w:val="21"/>
                <w:szCs w:val="21"/>
              </w:rPr>
              <w:t>规划</w:t>
            </w:r>
            <w:r>
              <w:rPr>
                <w:rFonts w:hint="default" w:ascii="Times New Roman" w:hAnsi="Times New Roman" w:eastAsia="宋体" w:cs="Times New Roman"/>
                <w:b w:val="0"/>
                <w:bCs w:val="0"/>
                <w:i w:val="0"/>
                <w:iCs w:val="0"/>
                <w:kern w:val="0"/>
                <w:sz w:val="21"/>
                <w:szCs w:val="21"/>
                <w:lang w:eastAsia="zh-CN"/>
              </w:rPr>
              <w:t>和</w:t>
            </w:r>
            <w:r>
              <w:rPr>
                <w:rFonts w:hint="default" w:ascii="Times New Roman" w:hAnsi="Times New Roman" w:eastAsia="宋体" w:cs="Times New Roman"/>
                <w:b w:val="0"/>
                <w:bCs w:val="0"/>
                <w:i w:val="0"/>
                <w:iCs w:val="0"/>
                <w:kern w:val="0"/>
                <w:sz w:val="21"/>
                <w:szCs w:val="21"/>
              </w:rPr>
              <w:t>年度计划</w:t>
            </w:r>
            <w:r>
              <w:rPr>
                <w:rFonts w:hint="default" w:ascii="Times New Roman" w:hAnsi="Times New Roman" w:eastAsia="宋体" w:cs="Times New Roman"/>
                <w:b w:val="0"/>
                <w:bCs w:val="0"/>
                <w:i w:val="0"/>
                <w:iCs w:val="0"/>
                <w:kern w:val="0"/>
                <w:sz w:val="21"/>
                <w:szCs w:val="21"/>
                <w:lang w:eastAsia="zh-CN"/>
              </w:rPr>
              <w:t>各</w:t>
            </w:r>
            <w:r>
              <w:rPr>
                <w:rFonts w:hint="default" w:ascii="Times New Roman" w:hAnsi="Times New Roman" w:eastAsia="宋体" w:cs="Times New Roman"/>
                <w:b w:val="0"/>
                <w:bCs w:val="0"/>
                <w:i w:val="0"/>
                <w:iCs w:val="0"/>
                <w:kern w:val="0"/>
                <w:sz w:val="21"/>
                <w:szCs w:val="21"/>
                <w:lang w:val="en-US" w:eastAsia="zh-CN"/>
              </w:rPr>
              <w:t>1分</w:t>
            </w:r>
            <w:r>
              <w:rPr>
                <w:rFonts w:hint="default" w:ascii="Times New Roman" w:hAnsi="Times New Roman" w:eastAsia="宋体" w:cs="Times New Roman"/>
                <w:b w:val="0"/>
                <w:bCs w:val="0"/>
                <w:i w:val="0"/>
                <w:iCs w:val="0"/>
                <w:kern w:val="0"/>
                <w:sz w:val="21"/>
                <w:szCs w:val="21"/>
                <w:lang w:eastAsia="zh-CN"/>
              </w:rPr>
              <w:t>，新征集藏品</w:t>
            </w:r>
            <w:r>
              <w:rPr>
                <w:rFonts w:hint="default" w:ascii="Times New Roman" w:hAnsi="Times New Roman" w:eastAsia="宋体" w:cs="Times New Roman"/>
                <w:b w:val="0"/>
                <w:bCs w:val="0"/>
                <w:i w:val="0"/>
                <w:iCs w:val="0"/>
                <w:kern w:val="0"/>
                <w:sz w:val="21"/>
                <w:szCs w:val="21"/>
                <w:lang w:val="en-US" w:eastAsia="zh-CN"/>
              </w:rPr>
              <w:t>20件及以下1分、20件-60件的2分，60件以上的3分。提供当年新征集藏品入藏情况和省文物鉴定站出具的鉴定意见材料</w:t>
            </w:r>
            <w:r>
              <w:rPr>
                <w:rFonts w:hint="default" w:ascii="Times New Roman" w:hAnsi="Times New Roman" w:eastAsia="宋体" w:cs="Times New Roman"/>
                <w:b w:val="0"/>
                <w:bCs w:val="0"/>
                <w:i w:val="0"/>
                <w:iCs w:val="0"/>
                <w:kern w:val="0"/>
                <w:sz w:val="21"/>
                <w:szCs w:val="21"/>
                <w:lang w:eastAsia="zh-CN"/>
              </w:rPr>
              <w:t>作为附件</w:t>
            </w:r>
            <w:r>
              <w:rPr>
                <w:rFonts w:hint="default" w:ascii="Times New Roman" w:hAnsi="Times New Roman" w:eastAsia="宋体" w:cs="Times New Roman"/>
                <w:b w:val="0"/>
                <w:bCs w:val="0"/>
                <w:i w:val="0"/>
                <w:iCs w:val="0"/>
                <w:kern w:val="0"/>
                <w:sz w:val="21"/>
                <w:szCs w:val="21"/>
                <w:lang w:val="en-US" w:eastAsia="zh-CN"/>
              </w:rPr>
              <w:t>6。</w:t>
            </w:r>
          </w:p>
        </w:tc>
        <w:tc>
          <w:tcPr>
            <w:tcW w:w="660" w:type="dxa"/>
            <w:noWrap w:val="0"/>
            <w:vAlign w:val="center"/>
          </w:tcPr>
          <w:p w14:paraId="495141E5">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i w:val="0"/>
                <w:iCs w:val="0"/>
                <w:kern w:val="0"/>
                <w:sz w:val="21"/>
                <w:szCs w:val="21"/>
                <w:lang w:val="en-US" w:eastAsia="zh-CN"/>
              </w:rPr>
            </w:pPr>
            <w:r>
              <w:rPr>
                <w:rFonts w:hint="default" w:ascii="Times New Roman" w:hAnsi="Times New Roman" w:eastAsia="宋体" w:cs="Times New Roman"/>
                <w:b w:val="0"/>
                <w:bCs w:val="0"/>
                <w:i w:val="0"/>
                <w:iCs w:val="0"/>
                <w:kern w:val="0"/>
                <w:sz w:val="21"/>
                <w:szCs w:val="21"/>
                <w:lang w:val="en-US" w:eastAsia="zh-CN"/>
              </w:rPr>
              <w:t>5</w:t>
            </w:r>
          </w:p>
        </w:tc>
        <w:tc>
          <w:tcPr>
            <w:tcW w:w="915" w:type="dxa"/>
            <w:noWrap w:val="0"/>
            <w:vAlign w:val="center"/>
          </w:tcPr>
          <w:p w14:paraId="70C95BA9">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rPr>
              <w:t>　</w:t>
            </w:r>
          </w:p>
        </w:tc>
        <w:tc>
          <w:tcPr>
            <w:tcW w:w="1155" w:type="dxa"/>
            <w:noWrap w:val="0"/>
            <w:vAlign w:val="center"/>
          </w:tcPr>
          <w:p w14:paraId="341E5EEC">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r>
      <w:tr w14:paraId="6D9AB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18" w:type="dxa"/>
            <w:vMerge w:val="continue"/>
            <w:noWrap w:val="0"/>
            <w:vAlign w:val="center"/>
          </w:tcPr>
          <w:p w14:paraId="49B5A188">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c>
          <w:tcPr>
            <w:tcW w:w="810" w:type="dxa"/>
            <w:noWrap w:val="0"/>
            <w:vAlign w:val="center"/>
          </w:tcPr>
          <w:p w14:paraId="5988053E">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7</w:t>
            </w:r>
          </w:p>
        </w:tc>
        <w:tc>
          <w:tcPr>
            <w:tcW w:w="5313" w:type="dxa"/>
            <w:noWrap w:val="0"/>
            <w:vAlign w:val="center"/>
          </w:tcPr>
          <w:p w14:paraId="3BBFDECA">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lang w:eastAsia="zh-CN"/>
              </w:rPr>
              <w:t>建立藏品保护管理制度。</w:t>
            </w:r>
          </w:p>
        </w:tc>
        <w:tc>
          <w:tcPr>
            <w:tcW w:w="4744" w:type="dxa"/>
            <w:noWrap w:val="0"/>
            <w:vAlign w:val="center"/>
          </w:tcPr>
          <w:p w14:paraId="1B128878">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lang w:eastAsia="zh-CN"/>
              </w:rPr>
            </w:pPr>
            <w:r>
              <w:rPr>
                <w:rFonts w:hint="default" w:ascii="Times New Roman" w:hAnsi="Times New Roman" w:eastAsia="宋体" w:cs="Times New Roman"/>
                <w:b w:val="0"/>
                <w:bCs w:val="0"/>
                <w:i w:val="0"/>
                <w:iCs w:val="0"/>
                <w:kern w:val="0"/>
                <w:sz w:val="21"/>
                <w:szCs w:val="21"/>
                <w:lang w:eastAsia="zh-CN"/>
              </w:rPr>
              <w:t>提供有关藏品保管制度作为附件</w:t>
            </w:r>
            <w:r>
              <w:rPr>
                <w:rFonts w:hint="default" w:ascii="Times New Roman" w:hAnsi="Times New Roman" w:eastAsia="宋体" w:cs="Times New Roman"/>
                <w:b w:val="0"/>
                <w:bCs w:val="0"/>
                <w:i w:val="0"/>
                <w:iCs w:val="0"/>
                <w:kern w:val="0"/>
                <w:sz w:val="21"/>
                <w:szCs w:val="21"/>
                <w:lang w:val="en-US" w:eastAsia="zh-CN"/>
              </w:rPr>
              <w:t>7。</w:t>
            </w:r>
          </w:p>
        </w:tc>
        <w:tc>
          <w:tcPr>
            <w:tcW w:w="660" w:type="dxa"/>
            <w:noWrap w:val="0"/>
            <w:vAlign w:val="center"/>
          </w:tcPr>
          <w:p w14:paraId="49BAB23E">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i w:val="0"/>
                <w:iCs w:val="0"/>
                <w:kern w:val="0"/>
                <w:sz w:val="21"/>
                <w:szCs w:val="21"/>
                <w:lang w:val="en-US" w:eastAsia="zh-CN"/>
              </w:rPr>
            </w:pPr>
            <w:r>
              <w:rPr>
                <w:rFonts w:hint="default" w:ascii="Times New Roman" w:hAnsi="Times New Roman" w:eastAsia="宋体" w:cs="Times New Roman"/>
                <w:b w:val="0"/>
                <w:bCs w:val="0"/>
                <w:i w:val="0"/>
                <w:iCs w:val="0"/>
                <w:kern w:val="0"/>
                <w:sz w:val="21"/>
                <w:szCs w:val="21"/>
                <w:lang w:val="en-US" w:eastAsia="zh-CN"/>
              </w:rPr>
              <w:t>3</w:t>
            </w:r>
          </w:p>
        </w:tc>
        <w:tc>
          <w:tcPr>
            <w:tcW w:w="915" w:type="dxa"/>
            <w:noWrap w:val="0"/>
            <w:vAlign w:val="center"/>
          </w:tcPr>
          <w:p w14:paraId="224D789E">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c>
          <w:tcPr>
            <w:tcW w:w="1155" w:type="dxa"/>
            <w:noWrap w:val="0"/>
            <w:vAlign w:val="center"/>
          </w:tcPr>
          <w:p w14:paraId="7E34E630">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r>
      <w:tr w14:paraId="2CFA7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118" w:type="dxa"/>
            <w:vMerge w:val="continue"/>
            <w:noWrap w:val="0"/>
            <w:vAlign w:val="center"/>
          </w:tcPr>
          <w:p w14:paraId="4CB303AF">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c>
          <w:tcPr>
            <w:tcW w:w="810" w:type="dxa"/>
            <w:noWrap w:val="0"/>
            <w:vAlign w:val="center"/>
          </w:tcPr>
          <w:p w14:paraId="22321F13">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8</w:t>
            </w:r>
          </w:p>
        </w:tc>
        <w:tc>
          <w:tcPr>
            <w:tcW w:w="5313" w:type="dxa"/>
            <w:noWrap w:val="0"/>
            <w:vAlign w:val="center"/>
          </w:tcPr>
          <w:p w14:paraId="165914C8">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lang w:eastAsia="zh-CN"/>
              </w:rPr>
            </w:pPr>
            <w:r>
              <w:rPr>
                <w:rFonts w:hint="default" w:ascii="Times New Roman" w:hAnsi="Times New Roman" w:eastAsia="宋体" w:cs="Times New Roman"/>
                <w:b w:val="0"/>
                <w:bCs w:val="0"/>
                <w:i w:val="0"/>
                <w:iCs w:val="0"/>
                <w:kern w:val="0"/>
                <w:sz w:val="21"/>
                <w:szCs w:val="21"/>
                <w:lang w:eastAsia="zh-CN"/>
              </w:rPr>
              <w:t>建立电子和纸质的藏品总账、分类账及档案，并报文物行政主管部门备案。</w:t>
            </w:r>
          </w:p>
        </w:tc>
        <w:tc>
          <w:tcPr>
            <w:tcW w:w="4744" w:type="dxa"/>
            <w:noWrap w:val="0"/>
            <w:vAlign w:val="center"/>
          </w:tcPr>
          <w:p w14:paraId="6646193D">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lang w:eastAsia="zh-CN"/>
              </w:rPr>
            </w:pPr>
            <w:r>
              <w:rPr>
                <w:rFonts w:hint="default" w:ascii="Times New Roman" w:hAnsi="Times New Roman" w:eastAsia="宋体" w:cs="Times New Roman"/>
                <w:b w:val="0"/>
                <w:bCs w:val="0"/>
                <w:i w:val="0"/>
                <w:iCs w:val="0"/>
                <w:kern w:val="0"/>
                <w:sz w:val="21"/>
                <w:szCs w:val="21"/>
                <w:lang w:eastAsia="zh-CN"/>
              </w:rPr>
              <w:t>提供有关佐证材料作为附件</w:t>
            </w:r>
            <w:r>
              <w:rPr>
                <w:rFonts w:hint="default" w:ascii="Times New Roman" w:hAnsi="Times New Roman" w:eastAsia="宋体" w:cs="Times New Roman"/>
                <w:b w:val="0"/>
                <w:bCs w:val="0"/>
                <w:i w:val="0"/>
                <w:iCs w:val="0"/>
                <w:kern w:val="0"/>
                <w:sz w:val="21"/>
                <w:szCs w:val="21"/>
                <w:lang w:val="en-US" w:eastAsia="zh-CN"/>
              </w:rPr>
              <w:t>8。</w:t>
            </w:r>
          </w:p>
        </w:tc>
        <w:tc>
          <w:tcPr>
            <w:tcW w:w="660" w:type="dxa"/>
            <w:noWrap w:val="0"/>
            <w:vAlign w:val="center"/>
          </w:tcPr>
          <w:p w14:paraId="20C25EE3">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i w:val="0"/>
                <w:iCs w:val="0"/>
                <w:kern w:val="0"/>
                <w:sz w:val="21"/>
                <w:szCs w:val="21"/>
                <w:lang w:val="en-US" w:eastAsia="zh-CN"/>
              </w:rPr>
            </w:pPr>
            <w:r>
              <w:rPr>
                <w:rFonts w:hint="default" w:ascii="Times New Roman" w:hAnsi="Times New Roman" w:eastAsia="宋体" w:cs="Times New Roman"/>
                <w:b w:val="0"/>
                <w:bCs w:val="0"/>
                <w:i w:val="0"/>
                <w:iCs w:val="0"/>
                <w:kern w:val="0"/>
                <w:sz w:val="21"/>
                <w:szCs w:val="21"/>
                <w:lang w:val="en-US" w:eastAsia="zh-CN"/>
              </w:rPr>
              <w:t>3</w:t>
            </w:r>
          </w:p>
        </w:tc>
        <w:tc>
          <w:tcPr>
            <w:tcW w:w="915" w:type="dxa"/>
            <w:noWrap w:val="0"/>
            <w:vAlign w:val="center"/>
          </w:tcPr>
          <w:p w14:paraId="74ABDE56">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rPr>
              <w:t>　</w:t>
            </w:r>
          </w:p>
        </w:tc>
        <w:tc>
          <w:tcPr>
            <w:tcW w:w="1155" w:type="dxa"/>
            <w:noWrap w:val="0"/>
            <w:vAlign w:val="center"/>
          </w:tcPr>
          <w:p w14:paraId="0E5E60BE">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r>
      <w:tr w14:paraId="0E799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118" w:type="dxa"/>
            <w:vMerge w:val="continue"/>
            <w:noWrap w:val="0"/>
            <w:vAlign w:val="center"/>
          </w:tcPr>
          <w:p w14:paraId="516776D2">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c>
          <w:tcPr>
            <w:tcW w:w="810" w:type="dxa"/>
            <w:noWrap w:val="0"/>
            <w:vAlign w:val="center"/>
          </w:tcPr>
          <w:p w14:paraId="069647A9">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9</w:t>
            </w:r>
          </w:p>
        </w:tc>
        <w:tc>
          <w:tcPr>
            <w:tcW w:w="5313" w:type="dxa"/>
            <w:noWrap w:val="0"/>
            <w:vAlign w:val="center"/>
          </w:tcPr>
          <w:p w14:paraId="327BDB2E">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lang w:eastAsia="zh-CN"/>
              </w:rPr>
              <w:t>与博物馆业务相关的学术研究情况，包括</w:t>
            </w:r>
            <w:r>
              <w:rPr>
                <w:rFonts w:hint="default" w:ascii="Times New Roman" w:hAnsi="Times New Roman" w:eastAsia="宋体" w:cs="Times New Roman"/>
                <w:b w:val="0"/>
                <w:bCs w:val="0"/>
                <w:i w:val="0"/>
                <w:iCs w:val="0"/>
                <w:kern w:val="0"/>
                <w:sz w:val="21"/>
                <w:szCs w:val="21"/>
              </w:rPr>
              <w:t>编纂出版学术专著</w:t>
            </w:r>
            <w:r>
              <w:rPr>
                <w:rFonts w:hint="default" w:ascii="Times New Roman" w:hAnsi="Times New Roman" w:eastAsia="宋体" w:cs="Times New Roman"/>
                <w:b w:val="0"/>
                <w:bCs w:val="0"/>
                <w:i w:val="0"/>
                <w:iCs w:val="0"/>
                <w:color w:val="000000"/>
                <w:kern w:val="0"/>
                <w:sz w:val="21"/>
                <w:szCs w:val="21"/>
              </w:rPr>
              <w:t>或汇编图录</w:t>
            </w:r>
            <w:r>
              <w:rPr>
                <w:rFonts w:hint="default" w:ascii="Times New Roman" w:hAnsi="Times New Roman" w:eastAsia="宋体" w:cs="Times New Roman"/>
                <w:b w:val="0"/>
                <w:bCs w:val="0"/>
                <w:i w:val="0"/>
                <w:iCs w:val="0"/>
                <w:color w:val="000000"/>
                <w:kern w:val="0"/>
                <w:sz w:val="21"/>
                <w:szCs w:val="21"/>
                <w:lang w:eastAsia="zh-CN"/>
              </w:rPr>
              <w:t>、发表论文情况、参与课题情况、</w:t>
            </w:r>
            <w:r>
              <w:rPr>
                <w:rFonts w:hint="default" w:ascii="Times New Roman" w:hAnsi="Times New Roman" w:eastAsia="宋体" w:cs="Times New Roman"/>
                <w:b w:val="0"/>
                <w:bCs w:val="0"/>
                <w:i w:val="0"/>
                <w:iCs w:val="0"/>
                <w:kern w:val="0"/>
                <w:sz w:val="21"/>
                <w:szCs w:val="21"/>
              </w:rPr>
              <w:t>主办</w:t>
            </w:r>
            <w:r>
              <w:rPr>
                <w:rFonts w:hint="default" w:ascii="Times New Roman" w:hAnsi="Times New Roman" w:eastAsia="宋体" w:cs="Times New Roman"/>
                <w:b w:val="0"/>
                <w:bCs w:val="0"/>
                <w:i w:val="0"/>
                <w:iCs w:val="0"/>
                <w:kern w:val="0"/>
                <w:sz w:val="21"/>
                <w:szCs w:val="21"/>
                <w:lang w:eastAsia="zh-CN"/>
              </w:rPr>
              <w:t>或</w:t>
            </w:r>
            <w:r>
              <w:rPr>
                <w:rFonts w:hint="default" w:ascii="Times New Roman" w:hAnsi="Times New Roman" w:eastAsia="宋体" w:cs="Times New Roman"/>
                <w:b w:val="0"/>
                <w:bCs w:val="0"/>
                <w:i w:val="0"/>
                <w:iCs w:val="0"/>
                <w:kern w:val="0"/>
                <w:sz w:val="21"/>
                <w:szCs w:val="21"/>
              </w:rPr>
              <w:t>参与学术会议</w:t>
            </w:r>
            <w:r>
              <w:rPr>
                <w:rFonts w:hint="default" w:ascii="Times New Roman" w:hAnsi="Times New Roman" w:eastAsia="宋体" w:cs="Times New Roman"/>
                <w:b w:val="0"/>
                <w:bCs w:val="0"/>
                <w:i w:val="0"/>
                <w:iCs w:val="0"/>
                <w:kern w:val="0"/>
                <w:sz w:val="21"/>
                <w:szCs w:val="21"/>
                <w:lang w:eastAsia="zh-CN"/>
              </w:rPr>
              <w:t>情况等。</w:t>
            </w:r>
          </w:p>
        </w:tc>
        <w:tc>
          <w:tcPr>
            <w:tcW w:w="4744" w:type="dxa"/>
            <w:noWrap w:val="0"/>
            <w:vAlign w:val="center"/>
          </w:tcPr>
          <w:p w14:paraId="6D951ABA">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lang w:val="en-US" w:eastAsia="zh-CN"/>
              </w:rPr>
              <w:t>本年度出版每项专著或图录3分、每篇论文1分、主办学术会议3分、参与学术会议0.5分、每项课题3分、参与课题1分，最高6分。</w:t>
            </w:r>
            <w:r>
              <w:rPr>
                <w:rFonts w:hint="default" w:ascii="Times New Roman" w:hAnsi="Times New Roman" w:eastAsia="宋体" w:cs="Times New Roman"/>
                <w:b w:val="0"/>
                <w:bCs w:val="0"/>
                <w:i w:val="0"/>
                <w:iCs w:val="0"/>
                <w:kern w:val="0"/>
                <w:sz w:val="21"/>
                <w:szCs w:val="21"/>
                <w:lang w:eastAsia="zh-CN"/>
              </w:rPr>
              <w:t>提供证明材料作为附件</w:t>
            </w:r>
            <w:r>
              <w:rPr>
                <w:rFonts w:hint="default" w:ascii="Times New Roman" w:hAnsi="Times New Roman" w:eastAsia="宋体" w:cs="Times New Roman"/>
                <w:b w:val="0"/>
                <w:bCs w:val="0"/>
                <w:i w:val="0"/>
                <w:iCs w:val="0"/>
                <w:kern w:val="0"/>
                <w:sz w:val="21"/>
                <w:szCs w:val="21"/>
                <w:lang w:val="en-US" w:eastAsia="zh-CN"/>
              </w:rPr>
              <w:t>9。（本条中的出版、主办、参与、论文、课题等的主体均为本馆或本馆专职工作人员）</w:t>
            </w:r>
          </w:p>
        </w:tc>
        <w:tc>
          <w:tcPr>
            <w:tcW w:w="660" w:type="dxa"/>
            <w:noWrap w:val="0"/>
            <w:vAlign w:val="center"/>
          </w:tcPr>
          <w:p w14:paraId="7363CCD4">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i w:val="0"/>
                <w:iCs w:val="0"/>
                <w:kern w:val="0"/>
                <w:sz w:val="21"/>
                <w:szCs w:val="21"/>
                <w:lang w:val="en-US" w:eastAsia="zh-CN"/>
              </w:rPr>
            </w:pPr>
            <w:r>
              <w:rPr>
                <w:rFonts w:hint="default" w:ascii="Times New Roman" w:hAnsi="Times New Roman" w:eastAsia="宋体" w:cs="Times New Roman"/>
                <w:b w:val="0"/>
                <w:bCs w:val="0"/>
                <w:i w:val="0"/>
                <w:iCs w:val="0"/>
                <w:kern w:val="0"/>
                <w:sz w:val="21"/>
                <w:szCs w:val="21"/>
                <w:lang w:val="en-US" w:eastAsia="zh-CN"/>
              </w:rPr>
              <w:t>6</w:t>
            </w:r>
          </w:p>
        </w:tc>
        <w:tc>
          <w:tcPr>
            <w:tcW w:w="915" w:type="dxa"/>
            <w:noWrap w:val="0"/>
            <w:vAlign w:val="center"/>
          </w:tcPr>
          <w:p w14:paraId="3203BA41">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c>
          <w:tcPr>
            <w:tcW w:w="1155" w:type="dxa"/>
            <w:noWrap w:val="0"/>
            <w:vAlign w:val="center"/>
          </w:tcPr>
          <w:p w14:paraId="60C20A72">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r>
      <w:tr w14:paraId="185D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8" w:type="dxa"/>
            <w:vMerge w:val="restart"/>
            <w:noWrap w:val="0"/>
            <w:vAlign w:val="center"/>
          </w:tcPr>
          <w:p w14:paraId="5819523D">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i w:val="0"/>
                <w:iCs w:val="0"/>
                <w:kern w:val="0"/>
                <w:sz w:val="21"/>
                <w:szCs w:val="21"/>
              </w:rPr>
            </w:pPr>
            <w:r>
              <w:rPr>
                <w:rFonts w:hint="eastAsia" w:ascii="楷体_GB2312" w:hAnsi="楷体_GB2312" w:eastAsia="楷体_GB2312" w:cs="楷体_GB2312"/>
                <w:b w:val="0"/>
                <w:bCs w:val="0"/>
                <w:i w:val="0"/>
                <w:iCs w:val="0"/>
                <w:kern w:val="0"/>
                <w:sz w:val="21"/>
                <w:szCs w:val="21"/>
                <w:lang w:eastAsia="zh-CN"/>
              </w:rPr>
              <w:t>三、</w:t>
            </w:r>
            <w:r>
              <w:rPr>
                <w:rFonts w:hint="eastAsia" w:ascii="楷体_GB2312" w:hAnsi="楷体_GB2312" w:eastAsia="楷体_GB2312" w:cs="楷体_GB2312"/>
                <w:b w:val="0"/>
                <w:bCs w:val="0"/>
                <w:i w:val="0"/>
                <w:iCs w:val="0"/>
                <w:kern w:val="0"/>
                <w:sz w:val="21"/>
                <w:szCs w:val="21"/>
              </w:rPr>
              <w:t>展览</w:t>
            </w:r>
            <w:r>
              <w:rPr>
                <w:rFonts w:hint="eastAsia" w:ascii="楷体_GB2312" w:hAnsi="楷体_GB2312" w:eastAsia="楷体_GB2312" w:cs="楷体_GB2312"/>
                <w:b w:val="0"/>
                <w:bCs w:val="0"/>
                <w:i w:val="0"/>
                <w:iCs w:val="0"/>
                <w:kern w:val="0"/>
                <w:sz w:val="21"/>
                <w:szCs w:val="21"/>
                <w:lang w:eastAsia="zh-CN"/>
              </w:rPr>
              <w:t>与</w:t>
            </w:r>
            <w:r>
              <w:rPr>
                <w:rFonts w:hint="eastAsia" w:ascii="楷体_GB2312" w:hAnsi="楷体_GB2312" w:eastAsia="楷体_GB2312" w:cs="楷体_GB2312"/>
                <w:b w:val="0"/>
                <w:bCs w:val="0"/>
                <w:i w:val="0"/>
                <w:iCs w:val="0"/>
                <w:kern w:val="0"/>
                <w:sz w:val="21"/>
                <w:szCs w:val="21"/>
              </w:rPr>
              <w:t>教育</w:t>
            </w:r>
          </w:p>
        </w:tc>
        <w:tc>
          <w:tcPr>
            <w:tcW w:w="810" w:type="dxa"/>
            <w:noWrap w:val="0"/>
            <w:vAlign w:val="center"/>
          </w:tcPr>
          <w:p w14:paraId="169B9B5B">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lang w:val="en-US" w:eastAsia="zh-CN"/>
              </w:rPr>
              <w:t>10</w:t>
            </w:r>
          </w:p>
        </w:tc>
        <w:tc>
          <w:tcPr>
            <w:tcW w:w="5313" w:type="dxa"/>
            <w:noWrap w:val="0"/>
            <w:vAlign w:val="center"/>
          </w:tcPr>
          <w:p w14:paraId="3B456749">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rPr>
              <w:t>基本陈列大纲能够反映博物馆收藏体系，体现博物馆宗旨与定位、彰显博物馆特色</w:t>
            </w:r>
            <w:r>
              <w:rPr>
                <w:rFonts w:hint="default" w:ascii="Times New Roman" w:hAnsi="Times New Roman" w:eastAsia="宋体" w:cs="Times New Roman"/>
                <w:b w:val="0"/>
                <w:bCs w:val="0"/>
                <w:i w:val="0"/>
                <w:iCs w:val="0"/>
                <w:kern w:val="0"/>
                <w:sz w:val="21"/>
                <w:szCs w:val="21"/>
                <w:lang w:eastAsia="zh-CN"/>
              </w:rPr>
              <w:t>。</w:t>
            </w:r>
          </w:p>
        </w:tc>
        <w:tc>
          <w:tcPr>
            <w:tcW w:w="4744" w:type="dxa"/>
            <w:noWrap w:val="0"/>
            <w:vAlign w:val="center"/>
          </w:tcPr>
          <w:p w14:paraId="7D2B2978">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lang w:eastAsia="zh-CN"/>
              </w:rPr>
            </w:pPr>
            <w:r>
              <w:rPr>
                <w:rFonts w:hint="default" w:ascii="Times New Roman" w:hAnsi="Times New Roman" w:eastAsia="宋体" w:cs="Times New Roman"/>
                <w:b w:val="0"/>
                <w:bCs w:val="0"/>
                <w:i w:val="0"/>
                <w:iCs w:val="0"/>
                <w:kern w:val="0"/>
                <w:sz w:val="21"/>
                <w:szCs w:val="21"/>
                <w:lang w:eastAsia="zh-CN"/>
              </w:rPr>
              <w:t>提供陈列大纲作为附件</w:t>
            </w:r>
            <w:r>
              <w:rPr>
                <w:rFonts w:hint="default" w:ascii="Times New Roman" w:hAnsi="Times New Roman" w:eastAsia="宋体" w:cs="Times New Roman"/>
                <w:b w:val="0"/>
                <w:bCs w:val="0"/>
                <w:i w:val="0"/>
                <w:iCs w:val="0"/>
                <w:kern w:val="0"/>
                <w:sz w:val="21"/>
                <w:szCs w:val="21"/>
                <w:lang w:val="en-US" w:eastAsia="zh-CN"/>
              </w:rPr>
              <w:t>10。</w:t>
            </w:r>
          </w:p>
        </w:tc>
        <w:tc>
          <w:tcPr>
            <w:tcW w:w="660" w:type="dxa"/>
            <w:noWrap w:val="0"/>
            <w:vAlign w:val="center"/>
          </w:tcPr>
          <w:p w14:paraId="615A3A4F">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i w:val="0"/>
                <w:iCs w:val="0"/>
                <w:kern w:val="0"/>
                <w:sz w:val="21"/>
                <w:szCs w:val="21"/>
                <w:lang w:val="en-US" w:eastAsia="zh-CN"/>
              </w:rPr>
            </w:pPr>
            <w:r>
              <w:rPr>
                <w:rFonts w:hint="default" w:ascii="Times New Roman" w:hAnsi="Times New Roman" w:eastAsia="宋体" w:cs="Times New Roman"/>
                <w:b w:val="0"/>
                <w:bCs w:val="0"/>
                <w:i w:val="0"/>
                <w:iCs w:val="0"/>
                <w:kern w:val="0"/>
                <w:sz w:val="21"/>
                <w:szCs w:val="21"/>
                <w:lang w:val="en-US" w:eastAsia="zh-CN"/>
              </w:rPr>
              <w:t>3</w:t>
            </w:r>
          </w:p>
        </w:tc>
        <w:tc>
          <w:tcPr>
            <w:tcW w:w="915" w:type="dxa"/>
            <w:noWrap w:val="0"/>
            <w:vAlign w:val="center"/>
          </w:tcPr>
          <w:p w14:paraId="51E9DA1D">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rPr>
              <w:t>　</w:t>
            </w:r>
          </w:p>
        </w:tc>
        <w:tc>
          <w:tcPr>
            <w:tcW w:w="1155" w:type="dxa"/>
            <w:noWrap w:val="0"/>
            <w:vAlign w:val="center"/>
          </w:tcPr>
          <w:p w14:paraId="08D45B2B">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rPr>
              <w:t>　</w:t>
            </w:r>
          </w:p>
        </w:tc>
      </w:tr>
      <w:tr w14:paraId="5E93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118" w:type="dxa"/>
            <w:vMerge w:val="continue"/>
            <w:noWrap w:val="0"/>
            <w:vAlign w:val="center"/>
          </w:tcPr>
          <w:p w14:paraId="7B7D308E">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c>
          <w:tcPr>
            <w:tcW w:w="810" w:type="dxa"/>
            <w:noWrap w:val="0"/>
            <w:vAlign w:val="center"/>
          </w:tcPr>
          <w:p w14:paraId="556659BF">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11</w:t>
            </w:r>
          </w:p>
        </w:tc>
        <w:tc>
          <w:tcPr>
            <w:tcW w:w="5313" w:type="dxa"/>
            <w:noWrap w:val="0"/>
            <w:vAlign w:val="center"/>
          </w:tcPr>
          <w:p w14:paraId="780BB15A">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rPr>
              <w:t>展品组织形式设计</w:t>
            </w:r>
            <w:r>
              <w:rPr>
                <w:rFonts w:hint="default" w:ascii="Times New Roman" w:hAnsi="Times New Roman" w:eastAsia="宋体" w:cs="Times New Roman"/>
                <w:b w:val="0"/>
                <w:bCs w:val="0"/>
                <w:i w:val="0"/>
                <w:iCs w:val="0"/>
                <w:kern w:val="0"/>
                <w:sz w:val="21"/>
                <w:szCs w:val="21"/>
                <w:lang w:eastAsia="zh-CN"/>
              </w:rPr>
              <w:t>情况。</w:t>
            </w:r>
          </w:p>
        </w:tc>
        <w:tc>
          <w:tcPr>
            <w:tcW w:w="4744" w:type="dxa"/>
            <w:noWrap w:val="0"/>
            <w:vAlign w:val="center"/>
          </w:tcPr>
          <w:p w14:paraId="4C9DF47A">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lang w:eastAsia="zh-CN"/>
              </w:rPr>
            </w:pPr>
            <w:r>
              <w:rPr>
                <w:rFonts w:hint="default" w:ascii="Times New Roman" w:hAnsi="Times New Roman" w:eastAsia="宋体" w:cs="Times New Roman"/>
                <w:b w:val="0"/>
                <w:bCs w:val="0"/>
                <w:i w:val="0"/>
                <w:iCs w:val="0"/>
                <w:kern w:val="0"/>
                <w:sz w:val="21"/>
                <w:szCs w:val="21"/>
              </w:rPr>
              <w:t>展品组织形式设计</w:t>
            </w:r>
            <w:r>
              <w:rPr>
                <w:rFonts w:hint="default" w:ascii="Times New Roman" w:hAnsi="Times New Roman" w:eastAsia="宋体" w:cs="Times New Roman"/>
                <w:b w:val="0"/>
                <w:bCs w:val="0"/>
                <w:i w:val="0"/>
                <w:iCs w:val="0"/>
                <w:kern w:val="0"/>
                <w:sz w:val="21"/>
                <w:szCs w:val="21"/>
                <w:lang w:eastAsia="zh-CN"/>
              </w:rPr>
              <w:t>能较</w:t>
            </w:r>
            <w:r>
              <w:rPr>
                <w:rFonts w:hint="default" w:ascii="Times New Roman" w:hAnsi="Times New Roman" w:eastAsia="宋体" w:cs="Times New Roman"/>
                <w:b w:val="0"/>
                <w:bCs w:val="0"/>
                <w:i w:val="0"/>
                <w:iCs w:val="0"/>
                <w:kern w:val="0"/>
                <w:sz w:val="21"/>
                <w:szCs w:val="21"/>
              </w:rPr>
              <w:t>准确表达陈列主题</w:t>
            </w:r>
            <w:r>
              <w:rPr>
                <w:rFonts w:hint="default" w:ascii="Times New Roman" w:hAnsi="Times New Roman" w:eastAsia="宋体" w:cs="Times New Roman"/>
                <w:b w:val="0"/>
                <w:bCs w:val="0"/>
                <w:i w:val="0"/>
                <w:iCs w:val="0"/>
                <w:kern w:val="0"/>
                <w:sz w:val="21"/>
                <w:szCs w:val="21"/>
                <w:lang w:eastAsia="zh-CN"/>
              </w:rPr>
              <w:t>，</w:t>
            </w:r>
            <w:r>
              <w:rPr>
                <w:rFonts w:hint="default" w:ascii="Times New Roman" w:hAnsi="Times New Roman" w:eastAsia="宋体" w:cs="Times New Roman"/>
                <w:b w:val="0"/>
                <w:bCs w:val="0"/>
                <w:i w:val="0"/>
                <w:iCs w:val="0"/>
                <w:kern w:val="0"/>
                <w:sz w:val="21"/>
                <w:szCs w:val="21"/>
              </w:rPr>
              <w:t>展线流畅</w:t>
            </w:r>
            <w:r>
              <w:rPr>
                <w:rFonts w:hint="default" w:ascii="Times New Roman" w:hAnsi="Times New Roman" w:eastAsia="宋体" w:cs="Times New Roman"/>
                <w:b w:val="0"/>
                <w:bCs w:val="0"/>
                <w:i w:val="0"/>
                <w:iCs w:val="0"/>
                <w:kern w:val="0"/>
                <w:sz w:val="21"/>
                <w:szCs w:val="21"/>
                <w:lang w:eastAsia="zh-CN"/>
              </w:rPr>
              <w:t>，</w:t>
            </w:r>
            <w:r>
              <w:rPr>
                <w:rFonts w:hint="default" w:ascii="Times New Roman" w:hAnsi="Times New Roman" w:eastAsia="宋体" w:cs="Times New Roman"/>
                <w:b w:val="0"/>
                <w:bCs w:val="0"/>
                <w:i w:val="0"/>
                <w:iCs w:val="0"/>
                <w:kern w:val="0"/>
                <w:sz w:val="21"/>
                <w:szCs w:val="21"/>
              </w:rPr>
              <w:t>辅助性展品运用恰当</w:t>
            </w:r>
            <w:r>
              <w:rPr>
                <w:rFonts w:hint="default" w:ascii="Times New Roman" w:hAnsi="Times New Roman" w:eastAsia="宋体" w:cs="Times New Roman"/>
                <w:b w:val="0"/>
                <w:bCs w:val="0"/>
                <w:i w:val="0"/>
                <w:iCs w:val="0"/>
                <w:kern w:val="0"/>
                <w:sz w:val="21"/>
                <w:szCs w:val="21"/>
                <w:lang w:eastAsia="zh-CN"/>
              </w:rPr>
              <w:t>，</w:t>
            </w:r>
            <w:r>
              <w:rPr>
                <w:rFonts w:hint="default" w:ascii="Times New Roman" w:hAnsi="Times New Roman" w:eastAsia="宋体" w:cs="Times New Roman"/>
                <w:b w:val="0"/>
                <w:bCs w:val="0"/>
                <w:i w:val="0"/>
                <w:iCs w:val="0"/>
                <w:kern w:val="0"/>
                <w:sz w:val="21"/>
                <w:szCs w:val="21"/>
              </w:rPr>
              <w:t>声、光、电等科技手段运用适度</w:t>
            </w:r>
            <w:r>
              <w:rPr>
                <w:rFonts w:hint="default" w:ascii="Times New Roman" w:hAnsi="Times New Roman" w:eastAsia="宋体" w:cs="Times New Roman"/>
                <w:b w:val="0"/>
                <w:bCs w:val="0"/>
                <w:i w:val="0"/>
                <w:iCs w:val="0"/>
                <w:kern w:val="0"/>
                <w:sz w:val="21"/>
                <w:szCs w:val="21"/>
                <w:lang w:eastAsia="zh-CN"/>
              </w:rPr>
              <w:t>。提供证明材料作为附件</w:t>
            </w:r>
            <w:r>
              <w:rPr>
                <w:rFonts w:hint="default" w:ascii="Times New Roman" w:hAnsi="Times New Roman" w:eastAsia="宋体" w:cs="Times New Roman"/>
                <w:b w:val="0"/>
                <w:bCs w:val="0"/>
                <w:i w:val="0"/>
                <w:iCs w:val="0"/>
                <w:kern w:val="0"/>
                <w:sz w:val="21"/>
                <w:szCs w:val="21"/>
                <w:lang w:val="en-US" w:eastAsia="zh-CN"/>
              </w:rPr>
              <w:t>11。</w:t>
            </w:r>
          </w:p>
        </w:tc>
        <w:tc>
          <w:tcPr>
            <w:tcW w:w="660" w:type="dxa"/>
            <w:noWrap w:val="0"/>
            <w:vAlign w:val="center"/>
          </w:tcPr>
          <w:p w14:paraId="60080DC6">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i w:val="0"/>
                <w:iCs w:val="0"/>
                <w:kern w:val="0"/>
                <w:sz w:val="21"/>
                <w:szCs w:val="21"/>
                <w:lang w:val="en-US" w:eastAsia="zh-CN"/>
              </w:rPr>
            </w:pPr>
            <w:r>
              <w:rPr>
                <w:rFonts w:hint="default" w:ascii="Times New Roman" w:hAnsi="Times New Roman" w:eastAsia="宋体" w:cs="Times New Roman"/>
                <w:b w:val="0"/>
                <w:bCs w:val="0"/>
                <w:i w:val="0"/>
                <w:iCs w:val="0"/>
                <w:kern w:val="0"/>
                <w:sz w:val="21"/>
                <w:szCs w:val="21"/>
                <w:lang w:val="en-US" w:eastAsia="zh-CN"/>
              </w:rPr>
              <w:t>3</w:t>
            </w:r>
          </w:p>
        </w:tc>
        <w:tc>
          <w:tcPr>
            <w:tcW w:w="915" w:type="dxa"/>
            <w:noWrap w:val="0"/>
            <w:vAlign w:val="center"/>
          </w:tcPr>
          <w:p w14:paraId="281E51AC">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rPr>
              <w:t>　</w:t>
            </w:r>
          </w:p>
        </w:tc>
        <w:tc>
          <w:tcPr>
            <w:tcW w:w="1155" w:type="dxa"/>
            <w:noWrap w:val="0"/>
            <w:vAlign w:val="center"/>
          </w:tcPr>
          <w:p w14:paraId="5FEA6ED8">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rPr>
              <w:t>　</w:t>
            </w:r>
          </w:p>
        </w:tc>
      </w:tr>
      <w:tr w14:paraId="4A2B3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1118" w:type="dxa"/>
            <w:vMerge w:val="continue"/>
            <w:noWrap w:val="0"/>
            <w:vAlign w:val="center"/>
          </w:tcPr>
          <w:p w14:paraId="5590564A">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c>
          <w:tcPr>
            <w:tcW w:w="810" w:type="dxa"/>
            <w:noWrap w:val="0"/>
            <w:vAlign w:val="center"/>
          </w:tcPr>
          <w:p w14:paraId="6666BCE6">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12</w:t>
            </w:r>
          </w:p>
        </w:tc>
        <w:tc>
          <w:tcPr>
            <w:tcW w:w="5313" w:type="dxa"/>
            <w:noWrap w:val="0"/>
            <w:vAlign w:val="center"/>
          </w:tcPr>
          <w:p w14:paraId="6DD8BE19">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lang w:eastAsia="zh-CN"/>
              </w:rPr>
              <w:t>举办</w:t>
            </w:r>
            <w:r>
              <w:rPr>
                <w:rFonts w:hint="default" w:ascii="Times New Roman" w:hAnsi="Times New Roman" w:eastAsia="宋体" w:cs="Times New Roman"/>
                <w:b w:val="0"/>
                <w:bCs w:val="0"/>
                <w:i w:val="0"/>
                <w:iCs w:val="0"/>
                <w:kern w:val="0"/>
                <w:sz w:val="21"/>
                <w:szCs w:val="21"/>
              </w:rPr>
              <w:t>临时展览</w:t>
            </w:r>
            <w:r>
              <w:rPr>
                <w:rFonts w:hint="default" w:ascii="Times New Roman" w:hAnsi="Times New Roman" w:eastAsia="宋体" w:cs="Times New Roman"/>
                <w:b w:val="0"/>
                <w:bCs w:val="0"/>
                <w:i w:val="0"/>
                <w:iCs w:val="0"/>
                <w:kern w:val="0"/>
                <w:sz w:val="21"/>
                <w:szCs w:val="21"/>
                <w:lang w:eastAsia="zh-CN"/>
              </w:rPr>
              <w:t>情况。</w:t>
            </w:r>
          </w:p>
        </w:tc>
        <w:tc>
          <w:tcPr>
            <w:tcW w:w="4744" w:type="dxa"/>
            <w:noWrap w:val="0"/>
            <w:vAlign w:val="center"/>
          </w:tcPr>
          <w:p w14:paraId="20FA350F">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lang w:eastAsia="zh-CN"/>
              </w:rPr>
            </w:pPr>
            <w:r>
              <w:rPr>
                <w:rFonts w:hint="default" w:ascii="Times New Roman" w:hAnsi="Times New Roman" w:eastAsia="宋体" w:cs="Times New Roman"/>
                <w:b w:val="0"/>
                <w:bCs w:val="0"/>
                <w:i w:val="0"/>
                <w:iCs w:val="0"/>
                <w:kern w:val="0"/>
                <w:sz w:val="21"/>
                <w:szCs w:val="21"/>
                <w:lang w:eastAsia="zh-CN"/>
              </w:rPr>
              <w:t>不举办临时展览该项不得分。每</w:t>
            </w:r>
            <w:r>
              <w:rPr>
                <w:rFonts w:hint="default" w:ascii="Times New Roman" w:hAnsi="Times New Roman" w:eastAsia="宋体" w:cs="Times New Roman"/>
                <w:b w:val="0"/>
                <w:bCs w:val="0"/>
                <w:i w:val="0"/>
                <w:iCs w:val="0"/>
                <w:kern w:val="0"/>
                <w:sz w:val="21"/>
                <w:szCs w:val="21"/>
                <w:lang w:val="en-US" w:eastAsia="zh-CN"/>
              </w:rPr>
              <w:t>场得2分，最高8分。</w:t>
            </w:r>
            <w:r>
              <w:rPr>
                <w:rFonts w:hint="default" w:ascii="Times New Roman" w:hAnsi="Times New Roman" w:eastAsia="宋体" w:cs="Times New Roman"/>
                <w:b w:val="0"/>
                <w:bCs w:val="0"/>
                <w:i w:val="0"/>
                <w:iCs w:val="0"/>
                <w:kern w:val="0"/>
                <w:sz w:val="21"/>
                <w:szCs w:val="21"/>
                <w:lang w:eastAsia="zh-CN"/>
              </w:rPr>
              <w:t>提供临时展览展陈大纲、展品清单、展览现场图片等证明材料作为附件</w:t>
            </w:r>
            <w:r>
              <w:rPr>
                <w:rFonts w:hint="default" w:ascii="Times New Roman" w:hAnsi="Times New Roman" w:eastAsia="宋体" w:cs="Times New Roman"/>
                <w:b w:val="0"/>
                <w:bCs w:val="0"/>
                <w:i w:val="0"/>
                <w:iCs w:val="0"/>
                <w:kern w:val="0"/>
                <w:sz w:val="21"/>
                <w:szCs w:val="21"/>
                <w:lang w:val="en-US" w:eastAsia="zh-CN"/>
              </w:rPr>
              <w:t>12。</w:t>
            </w:r>
          </w:p>
        </w:tc>
        <w:tc>
          <w:tcPr>
            <w:tcW w:w="660" w:type="dxa"/>
            <w:noWrap w:val="0"/>
            <w:vAlign w:val="center"/>
          </w:tcPr>
          <w:p w14:paraId="7E6330EF">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i w:val="0"/>
                <w:iCs w:val="0"/>
                <w:kern w:val="0"/>
                <w:sz w:val="21"/>
                <w:szCs w:val="21"/>
                <w:lang w:val="en-US" w:eastAsia="zh-CN"/>
              </w:rPr>
            </w:pPr>
            <w:r>
              <w:rPr>
                <w:rFonts w:hint="default" w:ascii="Times New Roman" w:hAnsi="Times New Roman" w:eastAsia="宋体" w:cs="Times New Roman"/>
                <w:b w:val="0"/>
                <w:bCs w:val="0"/>
                <w:i w:val="0"/>
                <w:iCs w:val="0"/>
                <w:kern w:val="0"/>
                <w:sz w:val="21"/>
                <w:szCs w:val="21"/>
                <w:lang w:val="en-US" w:eastAsia="zh-CN"/>
              </w:rPr>
              <w:t>8</w:t>
            </w:r>
          </w:p>
        </w:tc>
        <w:tc>
          <w:tcPr>
            <w:tcW w:w="915" w:type="dxa"/>
            <w:noWrap w:val="0"/>
            <w:vAlign w:val="center"/>
          </w:tcPr>
          <w:p w14:paraId="462FBE1D">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rPr>
              <w:t>　</w:t>
            </w:r>
          </w:p>
        </w:tc>
        <w:tc>
          <w:tcPr>
            <w:tcW w:w="1155" w:type="dxa"/>
            <w:noWrap w:val="0"/>
            <w:vAlign w:val="center"/>
          </w:tcPr>
          <w:p w14:paraId="1C26167E">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r>
      <w:tr w14:paraId="15DC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118" w:type="dxa"/>
            <w:vMerge w:val="continue"/>
            <w:noWrap w:val="0"/>
            <w:vAlign w:val="center"/>
          </w:tcPr>
          <w:p w14:paraId="305549B9">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c>
          <w:tcPr>
            <w:tcW w:w="810" w:type="dxa"/>
            <w:noWrap w:val="0"/>
            <w:vAlign w:val="center"/>
          </w:tcPr>
          <w:p w14:paraId="778AAF3E">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13</w:t>
            </w:r>
          </w:p>
        </w:tc>
        <w:tc>
          <w:tcPr>
            <w:tcW w:w="5313" w:type="dxa"/>
            <w:noWrap w:val="0"/>
            <w:vAlign w:val="center"/>
          </w:tcPr>
          <w:p w14:paraId="151260A0">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lang w:eastAsia="zh-CN"/>
              </w:rPr>
              <w:t>讲解员队伍和讲解服务情况。</w:t>
            </w:r>
          </w:p>
        </w:tc>
        <w:tc>
          <w:tcPr>
            <w:tcW w:w="4744" w:type="dxa"/>
            <w:noWrap w:val="0"/>
            <w:vAlign w:val="center"/>
          </w:tcPr>
          <w:p w14:paraId="5A0AA931">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rPr>
              <w:t>有较高素质的讲解员队伍</w:t>
            </w:r>
            <w:r>
              <w:rPr>
                <w:rFonts w:hint="default" w:ascii="Times New Roman" w:hAnsi="Times New Roman" w:eastAsia="宋体" w:cs="Times New Roman"/>
                <w:b w:val="0"/>
                <w:bCs w:val="0"/>
                <w:i w:val="0"/>
                <w:iCs w:val="0"/>
                <w:kern w:val="0"/>
                <w:sz w:val="21"/>
                <w:szCs w:val="21"/>
                <w:lang w:eastAsia="zh-CN"/>
              </w:rPr>
              <w:t>，制定</w:t>
            </w:r>
            <w:r>
              <w:rPr>
                <w:rFonts w:hint="default" w:ascii="Times New Roman" w:hAnsi="Times New Roman" w:eastAsia="宋体" w:cs="Times New Roman"/>
                <w:b w:val="0"/>
                <w:bCs w:val="0"/>
                <w:i w:val="0"/>
                <w:iCs w:val="0"/>
                <w:kern w:val="0"/>
                <w:sz w:val="21"/>
                <w:szCs w:val="21"/>
              </w:rPr>
              <w:t>讲解员管理制度</w:t>
            </w:r>
            <w:r>
              <w:rPr>
                <w:rFonts w:hint="default" w:ascii="Times New Roman" w:hAnsi="Times New Roman" w:eastAsia="宋体" w:cs="Times New Roman"/>
                <w:b w:val="0"/>
                <w:bCs w:val="0"/>
                <w:i w:val="0"/>
                <w:iCs w:val="0"/>
                <w:kern w:val="0"/>
                <w:sz w:val="21"/>
                <w:szCs w:val="21"/>
                <w:lang w:eastAsia="zh-CN"/>
              </w:rPr>
              <w:t>，提供免费讲解服务。提供证明材料作为附件</w:t>
            </w:r>
            <w:r>
              <w:rPr>
                <w:rFonts w:hint="default" w:ascii="Times New Roman" w:hAnsi="Times New Roman" w:eastAsia="宋体" w:cs="Times New Roman"/>
                <w:b w:val="0"/>
                <w:bCs w:val="0"/>
                <w:i w:val="0"/>
                <w:iCs w:val="0"/>
                <w:kern w:val="0"/>
                <w:sz w:val="21"/>
                <w:szCs w:val="21"/>
                <w:lang w:val="en-US" w:eastAsia="zh-CN"/>
              </w:rPr>
              <w:t>13。</w:t>
            </w:r>
          </w:p>
        </w:tc>
        <w:tc>
          <w:tcPr>
            <w:tcW w:w="660" w:type="dxa"/>
            <w:noWrap w:val="0"/>
            <w:vAlign w:val="center"/>
          </w:tcPr>
          <w:p w14:paraId="23C48DA2">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i w:val="0"/>
                <w:iCs w:val="0"/>
                <w:kern w:val="0"/>
                <w:sz w:val="21"/>
                <w:szCs w:val="21"/>
                <w:lang w:val="en-US" w:eastAsia="zh-CN"/>
              </w:rPr>
            </w:pPr>
            <w:r>
              <w:rPr>
                <w:rFonts w:hint="default" w:ascii="Times New Roman" w:hAnsi="Times New Roman" w:eastAsia="宋体" w:cs="Times New Roman"/>
                <w:b w:val="0"/>
                <w:bCs w:val="0"/>
                <w:i w:val="0"/>
                <w:iCs w:val="0"/>
                <w:kern w:val="0"/>
                <w:sz w:val="21"/>
                <w:szCs w:val="21"/>
                <w:lang w:val="en-US" w:eastAsia="zh-CN"/>
              </w:rPr>
              <w:t>2</w:t>
            </w:r>
          </w:p>
        </w:tc>
        <w:tc>
          <w:tcPr>
            <w:tcW w:w="915" w:type="dxa"/>
            <w:noWrap w:val="0"/>
            <w:vAlign w:val="center"/>
          </w:tcPr>
          <w:p w14:paraId="08AD3140">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rPr>
              <w:t>　</w:t>
            </w:r>
          </w:p>
        </w:tc>
        <w:tc>
          <w:tcPr>
            <w:tcW w:w="1155" w:type="dxa"/>
            <w:noWrap w:val="0"/>
            <w:vAlign w:val="center"/>
          </w:tcPr>
          <w:p w14:paraId="7BC4E2E0">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rPr>
              <w:t>　</w:t>
            </w:r>
          </w:p>
        </w:tc>
      </w:tr>
      <w:tr w14:paraId="2E58F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1118" w:type="dxa"/>
            <w:vMerge w:val="continue"/>
            <w:noWrap w:val="0"/>
            <w:vAlign w:val="center"/>
          </w:tcPr>
          <w:p w14:paraId="3779AC50">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c>
          <w:tcPr>
            <w:tcW w:w="810" w:type="dxa"/>
            <w:noWrap w:val="0"/>
            <w:vAlign w:val="center"/>
          </w:tcPr>
          <w:p w14:paraId="3164BA9B">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14</w:t>
            </w:r>
          </w:p>
        </w:tc>
        <w:tc>
          <w:tcPr>
            <w:tcW w:w="5313" w:type="dxa"/>
            <w:noWrap w:val="0"/>
            <w:vAlign w:val="center"/>
          </w:tcPr>
          <w:p w14:paraId="6A105D82">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lang w:eastAsia="zh-CN"/>
              </w:rPr>
              <w:t>举办宣教活动情况，充分利用时政形势、重大历史事件、历史人物纪念日及节假日举办主题教育活动，包括进机关、部队、企业、社区、农村举办公共文化服务活动。</w:t>
            </w:r>
          </w:p>
        </w:tc>
        <w:tc>
          <w:tcPr>
            <w:tcW w:w="4744" w:type="dxa"/>
            <w:noWrap w:val="0"/>
            <w:vAlign w:val="center"/>
          </w:tcPr>
          <w:p w14:paraId="3DC470DB">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lang w:eastAsia="zh-CN"/>
              </w:rPr>
            </w:pPr>
            <w:r>
              <w:rPr>
                <w:rFonts w:hint="default" w:ascii="Times New Roman" w:hAnsi="Times New Roman" w:eastAsia="宋体" w:cs="Times New Roman"/>
                <w:b w:val="0"/>
                <w:bCs w:val="0"/>
                <w:i w:val="0"/>
                <w:iCs w:val="0"/>
                <w:kern w:val="0"/>
                <w:sz w:val="21"/>
                <w:szCs w:val="21"/>
                <w:lang w:eastAsia="zh-CN"/>
              </w:rPr>
              <w:t>每项教育活动</w:t>
            </w:r>
            <w:r>
              <w:rPr>
                <w:rFonts w:hint="default" w:ascii="Times New Roman" w:hAnsi="Times New Roman" w:eastAsia="宋体" w:cs="Times New Roman"/>
                <w:b w:val="0"/>
                <w:bCs w:val="0"/>
                <w:i w:val="0"/>
                <w:iCs w:val="0"/>
                <w:kern w:val="0"/>
                <w:sz w:val="21"/>
                <w:szCs w:val="21"/>
                <w:lang w:val="en-US" w:eastAsia="zh-CN"/>
              </w:rPr>
              <w:t>1分，最高得9分。</w:t>
            </w:r>
            <w:r>
              <w:rPr>
                <w:rFonts w:hint="default" w:ascii="Times New Roman" w:hAnsi="Times New Roman" w:eastAsia="宋体" w:cs="Times New Roman"/>
                <w:b w:val="0"/>
                <w:bCs w:val="0"/>
                <w:i w:val="0"/>
                <w:iCs w:val="0"/>
                <w:kern w:val="0"/>
                <w:sz w:val="21"/>
                <w:szCs w:val="21"/>
                <w:lang w:eastAsia="zh-CN"/>
              </w:rPr>
              <w:t>提供活动计划、活动现场情况图片等证明材料作为附件</w:t>
            </w:r>
            <w:r>
              <w:rPr>
                <w:rFonts w:hint="default" w:ascii="Times New Roman" w:hAnsi="Times New Roman" w:eastAsia="宋体" w:cs="Times New Roman"/>
                <w:b w:val="0"/>
                <w:bCs w:val="0"/>
                <w:i w:val="0"/>
                <w:iCs w:val="0"/>
                <w:kern w:val="0"/>
                <w:sz w:val="21"/>
                <w:szCs w:val="21"/>
                <w:lang w:val="en-US" w:eastAsia="zh-CN"/>
              </w:rPr>
              <w:t>14。</w:t>
            </w:r>
          </w:p>
        </w:tc>
        <w:tc>
          <w:tcPr>
            <w:tcW w:w="660" w:type="dxa"/>
            <w:noWrap w:val="0"/>
            <w:vAlign w:val="center"/>
          </w:tcPr>
          <w:p w14:paraId="74B6DA99">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i w:val="0"/>
                <w:iCs w:val="0"/>
                <w:kern w:val="0"/>
                <w:sz w:val="21"/>
                <w:szCs w:val="21"/>
                <w:lang w:val="en-US" w:eastAsia="zh-CN"/>
              </w:rPr>
            </w:pPr>
            <w:r>
              <w:rPr>
                <w:rFonts w:hint="default" w:ascii="Times New Roman" w:hAnsi="Times New Roman" w:eastAsia="宋体" w:cs="Times New Roman"/>
                <w:b w:val="0"/>
                <w:bCs w:val="0"/>
                <w:i w:val="0"/>
                <w:iCs w:val="0"/>
                <w:kern w:val="0"/>
                <w:sz w:val="21"/>
                <w:szCs w:val="21"/>
                <w:lang w:val="en-US" w:eastAsia="zh-CN"/>
              </w:rPr>
              <w:t>9</w:t>
            </w:r>
          </w:p>
        </w:tc>
        <w:tc>
          <w:tcPr>
            <w:tcW w:w="915" w:type="dxa"/>
            <w:noWrap w:val="0"/>
            <w:vAlign w:val="center"/>
          </w:tcPr>
          <w:p w14:paraId="3C934FAC">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c>
          <w:tcPr>
            <w:tcW w:w="1155" w:type="dxa"/>
            <w:noWrap w:val="0"/>
            <w:vAlign w:val="center"/>
          </w:tcPr>
          <w:p w14:paraId="431E636F">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r>
      <w:tr w14:paraId="220E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118" w:type="dxa"/>
            <w:vMerge w:val="continue"/>
            <w:noWrap w:val="0"/>
            <w:vAlign w:val="center"/>
          </w:tcPr>
          <w:p w14:paraId="290A7C2B">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c>
          <w:tcPr>
            <w:tcW w:w="810" w:type="dxa"/>
            <w:noWrap w:val="0"/>
            <w:vAlign w:val="center"/>
          </w:tcPr>
          <w:p w14:paraId="6B5FEF56">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15</w:t>
            </w:r>
          </w:p>
        </w:tc>
        <w:tc>
          <w:tcPr>
            <w:tcW w:w="5313" w:type="dxa"/>
            <w:noWrap w:val="0"/>
            <w:vAlign w:val="center"/>
          </w:tcPr>
          <w:p w14:paraId="225A1B28">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lang w:eastAsia="zh-CN"/>
              </w:rPr>
            </w:pPr>
            <w:r>
              <w:rPr>
                <w:rFonts w:hint="default" w:ascii="Times New Roman" w:hAnsi="Times New Roman" w:eastAsia="宋体" w:cs="Times New Roman"/>
                <w:b w:val="0"/>
                <w:bCs w:val="0"/>
                <w:i w:val="0"/>
                <w:iCs w:val="0"/>
                <w:kern w:val="0"/>
                <w:sz w:val="21"/>
                <w:szCs w:val="21"/>
                <w:lang w:eastAsia="zh-CN"/>
              </w:rPr>
              <w:t>为中小学幼儿园利用博物馆资源开展教学和社会实践活动提供服务和帮助，包括举办针对未成年人的展览、利用新媒体实施远程教育、举办馆校互动论坛、开展展览进校园活动等。</w:t>
            </w:r>
          </w:p>
        </w:tc>
        <w:tc>
          <w:tcPr>
            <w:tcW w:w="4744" w:type="dxa"/>
            <w:noWrap w:val="0"/>
            <w:vAlign w:val="center"/>
          </w:tcPr>
          <w:p w14:paraId="0C003C93">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lang w:eastAsia="zh-CN"/>
              </w:rPr>
            </w:pPr>
            <w:r>
              <w:rPr>
                <w:rFonts w:hint="default" w:ascii="Times New Roman" w:hAnsi="Times New Roman" w:eastAsia="宋体" w:cs="Times New Roman"/>
                <w:b w:val="0"/>
                <w:bCs w:val="0"/>
                <w:i w:val="0"/>
                <w:iCs w:val="0"/>
                <w:kern w:val="0"/>
                <w:sz w:val="21"/>
                <w:szCs w:val="21"/>
                <w:lang w:eastAsia="zh-CN"/>
              </w:rPr>
              <w:t>每项活动</w:t>
            </w:r>
            <w:r>
              <w:rPr>
                <w:rFonts w:hint="default" w:ascii="Times New Roman" w:hAnsi="Times New Roman" w:eastAsia="宋体" w:cs="Times New Roman"/>
                <w:b w:val="0"/>
                <w:bCs w:val="0"/>
                <w:i w:val="0"/>
                <w:iCs w:val="0"/>
                <w:kern w:val="0"/>
                <w:sz w:val="21"/>
                <w:szCs w:val="21"/>
                <w:lang w:val="en-US" w:eastAsia="zh-CN"/>
              </w:rPr>
              <w:t>2分，最高6分。本条“展览进校园”与第12条举办临时展不重复计分。</w:t>
            </w:r>
            <w:r>
              <w:rPr>
                <w:rFonts w:hint="default" w:ascii="Times New Roman" w:hAnsi="Times New Roman" w:eastAsia="宋体" w:cs="Times New Roman"/>
                <w:b w:val="0"/>
                <w:bCs w:val="0"/>
                <w:i w:val="0"/>
                <w:iCs w:val="0"/>
                <w:kern w:val="0"/>
                <w:sz w:val="21"/>
                <w:szCs w:val="21"/>
                <w:lang w:eastAsia="zh-CN"/>
              </w:rPr>
              <w:t>提供证明材料作为附件</w:t>
            </w:r>
            <w:r>
              <w:rPr>
                <w:rFonts w:hint="default" w:ascii="Times New Roman" w:hAnsi="Times New Roman" w:eastAsia="宋体" w:cs="Times New Roman"/>
                <w:b w:val="0"/>
                <w:bCs w:val="0"/>
                <w:i w:val="0"/>
                <w:iCs w:val="0"/>
                <w:kern w:val="0"/>
                <w:sz w:val="21"/>
                <w:szCs w:val="21"/>
                <w:lang w:val="en-US" w:eastAsia="zh-CN"/>
              </w:rPr>
              <w:t>15。</w:t>
            </w:r>
          </w:p>
        </w:tc>
        <w:tc>
          <w:tcPr>
            <w:tcW w:w="660" w:type="dxa"/>
            <w:noWrap w:val="0"/>
            <w:vAlign w:val="center"/>
          </w:tcPr>
          <w:p w14:paraId="77B3B812">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i w:val="0"/>
                <w:iCs w:val="0"/>
                <w:kern w:val="0"/>
                <w:sz w:val="21"/>
                <w:szCs w:val="21"/>
                <w:lang w:val="en-US" w:eastAsia="zh-CN"/>
              </w:rPr>
            </w:pPr>
            <w:r>
              <w:rPr>
                <w:rFonts w:hint="default" w:ascii="Times New Roman" w:hAnsi="Times New Roman" w:eastAsia="宋体" w:cs="Times New Roman"/>
                <w:b w:val="0"/>
                <w:bCs w:val="0"/>
                <w:i w:val="0"/>
                <w:iCs w:val="0"/>
                <w:kern w:val="0"/>
                <w:sz w:val="21"/>
                <w:szCs w:val="21"/>
                <w:lang w:val="en-US" w:eastAsia="zh-CN"/>
              </w:rPr>
              <w:t>6</w:t>
            </w:r>
          </w:p>
        </w:tc>
        <w:tc>
          <w:tcPr>
            <w:tcW w:w="915" w:type="dxa"/>
            <w:noWrap w:val="0"/>
            <w:vAlign w:val="center"/>
          </w:tcPr>
          <w:p w14:paraId="62BDBACD">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c>
          <w:tcPr>
            <w:tcW w:w="1155" w:type="dxa"/>
            <w:noWrap w:val="0"/>
            <w:vAlign w:val="center"/>
          </w:tcPr>
          <w:p w14:paraId="3EEF6293">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r>
      <w:tr w14:paraId="40BC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118" w:type="dxa"/>
            <w:vMerge w:val="continue"/>
            <w:noWrap w:val="0"/>
            <w:vAlign w:val="center"/>
          </w:tcPr>
          <w:p w14:paraId="7E3469FE">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c>
          <w:tcPr>
            <w:tcW w:w="810" w:type="dxa"/>
            <w:noWrap w:val="0"/>
            <w:vAlign w:val="center"/>
          </w:tcPr>
          <w:p w14:paraId="48578222">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16</w:t>
            </w:r>
          </w:p>
        </w:tc>
        <w:tc>
          <w:tcPr>
            <w:tcW w:w="5313" w:type="dxa"/>
            <w:noWrap w:val="0"/>
            <w:vAlign w:val="center"/>
          </w:tcPr>
          <w:p w14:paraId="0BF0FB07">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lang w:eastAsia="zh-CN"/>
              </w:rPr>
              <w:t>有</w:t>
            </w:r>
            <w:r>
              <w:rPr>
                <w:rFonts w:hint="default" w:ascii="Times New Roman" w:hAnsi="Times New Roman" w:eastAsia="宋体" w:cs="Times New Roman"/>
                <w:b w:val="0"/>
                <w:bCs w:val="0"/>
                <w:i w:val="0"/>
                <w:iCs w:val="0"/>
                <w:kern w:val="0"/>
                <w:sz w:val="21"/>
                <w:szCs w:val="21"/>
              </w:rPr>
              <w:t>与</w:t>
            </w:r>
            <w:r>
              <w:rPr>
                <w:rFonts w:hint="default" w:ascii="Times New Roman" w:hAnsi="Times New Roman" w:eastAsia="宋体" w:cs="Times New Roman"/>
                <w:b w:val="0"/>
                <w:bCs w:val="0"/>
                <w:i w:val="0"/>
                <w:iCs w:val="0"/>
                <w:kern w:val="0"/>
                <w:sz w:val="21"/>
                <w:szCs w:val="21"/>
                <w:lang w:eastAsia="zh-CN"/>
              </w:rPr>
              <w:t>博物馆及博物馆举办的</w:t>
            </w:r>
            <w:r>
              <w:rPr>
                <w:rFonts w:hint="default" w:ascii="Times New Roman" w:hAnsi="Times New Roman" w:eastAsia="宋体" w:cs="Times New Roman"/>
                <w:b w:val="0"/>
                <w:bCs w:val="0"/>
                <w:i w:val="0"/>
                <w:iCs w:val="0"/>
                <w:kern w:val="0"/>
                <w:sz w:val="21"/>
                <w:szCs w:val="21"/>
              </w:rPr>
              <w:t>展览</w:t>
            </w:r>
            <w:r>
              <w:rPr>
                <w:rFonts w:hint="default" w:ascii="Times New Roman" w:hAnsi="Times New Roman" w:eastAsia="宋体" w:cs="Times New Roman"/>
                <w:b w:val="0"/>
                <w:bCs w:val="0"/>
                <w:i w:val="0"/>
                <w:iCs w:val="0"/>
                <w:kern w:val="0"/>
                <w:sz w:val="21"/>
                <w:szCs w:val="21"/>
                <w:lang w:eastAsia="zh-CN"/>
              </w:rPr>
              <w:t>、活动</w:t>
            </w:r>
            <w:r>
              <w:rPr>
                <w:rFonts w:hint="default" w:ascii="Times New Roman" w:hAnsi="Times New Roman" w:eastAsia="宋体" w:cs="Times New Roman"/>
                <w:b w:val="0"/>
                <w:bCs w:val="0"/>
                <w:i w:val="0"/>
                <w:iCs w:val="0"/>
                <w:kern w:val="0"/>
                <w:sz w:val="21"/>
                <w:szCs w:val="21"/>
              </w:rPr>
              <w:t>相关的</w:t>
            </w:r>
            <w:r>
              <w:rPr>
                <w:rFonts w:hint="default" w:ascii="Times New Roman" w:hAnsi="Times New Roman" w:eastAsia="宋体" w:cs="Times New Roman"/>
                <w:b w:val="0"/>
                <w:bCs w:val="0"/>
                <w:i w:val="0"/>
                <w:iCs w:val="0"/>
                <w:kern w:val="0"/>
                <w:sz w:val="21"/>
                <w:szCs w:val="21"/>
                <w:lang w:eastAsia="zh-CN"/>
              </w:rPr>
              <w:t>资料供参观者取阅，包括内部刊物、折页、画册、影视资料等。</w:t>
            </w:r>
          </w:p>
        </w:tc>
        <w:tc>
          <w:tcPr>
            <w:tcW w:w="4744" w:type="dxa"/>
            <w:noWrap w:val="0"/>
            <w:vAlign w:val="center"/>
          </w:tcPr>
          <w:p w14:paraId="401FB894">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lang w:eastAsia="zh-CN"/>
              </w:rPr>
              <w:t>每类资料</w:t>
            </w:r>
            <w:r>
              <w:rPr>
                <w:rFonts w:hint="default" w:ascii="Times New Roman" w:hAnsi="Times New Roman" w:eastAsia="宋体" w:cs="Times New Roman"/>
                <w:b w:val="0"/>
                <w:bCs w:val="0"/>
                <w:i w:val="0"/>
                <w:iCs w:val="0"/>
                <w:kern w:val="0"/>
                <w:sz w:val="21"/>
                <w:szCs w:val="21"/>
                <w:lang w:val="en-US" w:eastAsia="zh-CN"/>
              </w:rPr>
              <w:t>1分，最高5分。</w:t>
            </w:r>
            <w:r>
              <w:rPr>
                <w:rFonts w:hint="default" w:ascii="Times New Roman" w:hAnsi="Times New Roman" w:eastAsia="宋体" w:cs="Times New Roman"/>
                <w:b w:val="0"/>
                <w:bCs w:val="0"/>
                <w:i w:val="0"/>
                <w:iCs w:val="0"/>
                <w:kern w:val="0"/>
                <w:sz w:val="21"/>
                <w:szCs w:val="21"/>
                <w:lang w:eastAsia="zh-CN"/>
              </w:rPr>
              <w:t>提供证明材料作为附件</w:t>
            </w:r>
            <w:r>
              <w:rPr>
                <w:rFonts w:hint="default" w:ascii="Times New Roman" w:hAnsi="Times New Roman" w:eastAsia="宋体" w:cs="Times New Roman"/>
                <w:b w:val="0"/>
                <w:bCs w:val="0"/>
                <w:i w:val="0"/>
                <w:iCs w:val="0"/>
                <w:kern w:val="0"/>
                <w:sz w:val="21"/>
                <w:szCs w:val="21"/>
                <w:lang w:val="en-US" w:eastAsia="zh-CN"/>
              </w:rPr>
              <w:t>16。</w:t>
            </w:r>
          </w:p>
        </w:tc>
        <w:tc>
          <w:tcPr>
            <w:tcW w:w="660" w:type="dxa"/>
            <w:noWrap w:val="0"/>
            <w:vAlign w:val="center"/>
          </w:tcPr>
          <w:p w14:paraId="5548DEBF">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i w:val="0"/>
                <w:iCs w:val="0"/>
                <w:kern w:val="0"/>
                <w:sz w:val="21"/>
                <w:szCs w:val="21"/>
                <w:lang w:val="en-US" w:eastAsia="zh-CN"/>
              </w:rPr>
            </w:pPr>
            <w:r>
              <w:rPr>
                <w:rFonts w:hint="default" w:ascii="Times New Roman" w:hAnsi="Times New Roman" w:eastAsia="宋体" w:cs="Times New Roman"/>
                <w:b w:val="0"/>
                <w:bCs w:val="0"/>
                <w:i w:val="0"/>
                <w:iCs w:val="0"/>
                <w:kern w:val="0"/>
                <w:sz w:val="21"/>
                <w:szCs w:val="21"/>
                <w:lang w:val="en-US" w:eastAsia="zh-CN"/>
              </w:rPr>
              <w:t>5</w:t>
            </w:r>
          </w:p>
        </w:tc>
        <w:tc>
          <w:tcPr>
            <w:tcW w:w="915" w:type="dxa"/>
            <w:noWrap w:val="0"/>
            <w:vAlign w:val="center"/>
          </w:tcPr>
          <w:p w14:paraId="0C7E423B">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rPr>
              <w:t>　</w:t>
            </w:r>
          </w:p>
        </w:tc>
        <w:tc>
          <w:tcPr>
            <w:tcW w:w="1155" w:type="dxa"/>
            <w:noWrap w:val="0"/>
            <w:vAlign w:val="center"/>
          </w:tcPr>
          <w:p w14:paraId="251E9C51">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rPr>
              <w:t>　</w:t>
            </w:r>
          </w:p>
        </w:tc>
      </w:tr>
      <w:tr w14:paraId="2A03B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8" w:type="dxa"/>
            <w:vMerge w:val="continue"/>
            <w:noWrap w:val="0"/>
            <w:vAlign w:val="center"/>
          </w:tcPr>
          <w:p w14:paraId="5EEB6182">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c>
          <w:tcPr>
            <w:tcW w:w="810" w:type="dxa"/>
            <w:noWrap w:val="0"/>
            <w:vAlign w:val="center"/>
          </w:tcPr>
          <w:p w14:paraId="02F862A9">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17</w:t>
            </w:r>
          </w:p>
        </w:tc>
        <w:tc>
          <w:tcPr>
            <w:tcW w:w="5313" w:type="dxa"/>
            <w:noWrap w:val="0"/>
            <w:vAlign w:val="center"/>
          </w:tcPr>
          <w:p w14:paraId="64459D61">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color w:val="auto"/>
                <w:kern w:val="0"/>
                <w:sz w:val="21"/>
                <w:szCs w:val="21"/>
              </w:rPr>
              <w:t>年观众人数</w:t>
            </w:r>
            <w:r>
              <w:rPr>
                <w:rFonts w:hint="default" w:ascii="Times New Roman" w:hAnsi="Times New Roman" w:eastAsia="宋体" w:cs="Times New Roman"/>
                <w:b w:val="0"/>
                <w:bCs w:val="0"/>
                <w:i w:val="0"/>
                <w:iCs w:val="0"/>
                <w:color w:val="auto"/>
                <w:kern w:val="0"/>
                <w:sz w:val="21"/>
                <w:szCs w:val="21"/>
                <w:lang w:eastAsia="zh-CN"/>
              </w:rPr>
              <w:t>。</w:t>
            </w:r>
          </w:p>
        </w:tc>
        <w:tc>
          <w:tcPr>
            <w:tcW w:w="4744" w:type="dxa"/>
            <w:noWrap w:val="0"/>
            <w:vAlign w:val="center"/>
          </w:tcPr>
          <w:p w14:paraId="6D6F1EF0">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lang w:val="en-US" w:eastAsia="zh-CN"/>
              </w:rPr>
            </w:pPr>
            <w:r>
              <w:rPr>
                <w:rFonts w:hint="default" w:ascii="Times New Roman" w:hAnsi="Times New Roman" w:eastAsia="宋体" w:cs="Times New Roman"/>
                <w:b w:val="0"/>
                <w:bCs w:val="0"/>
                <w:i w:val="0"/>
                <w:iCs w:val="0"/>
                <w:color w:val="000000"/>
                <w:kern w:val="0"/>
                <w:sz w:val="21"/>
                <w:szCs w:val="21"/>
                <w:lang w:eastAsia="zh-CN"/>
              </w:rPr>
              <w:t>一万人以下不得分；一万人次得</w:t>
            </w:r>
            <w:r>
              <w:rPr>
                <w:rFonts w:hint="default" w:ascii="Times New Roman" w:hAnsi="Times New Roman" w:eastAsia="宋体" w:cs="Times New Roman"/>
                <w:b w:val="0"/>
                <w:bCs w:val="0"/>
                <w:i w:val="0"/>
                <w:iCs w:val="0"/>
                <w:color w:val="000000"/>
                <w:kern w:val="0"/>
                <w:sz w:val="21"/>
                <w:szCs w:val="21"/>
                <w:lang w:val="en-US" w:eastAsia="zh-CN"/>
              </w:rPr>
              <w:t>1</w:t>
            </w:r>
            <w:r>
              <w:rPr>
                <w:rFonts w:hint="default" w:ascii="Times New Roman" w:hAnsi="Times New Roman" w:eastAsia="宋体" w:cs="Times New Roman"/>
                <w:b w:val="0"/>
                <w:bCs w:val="0"/>
                <w:i w:val="0"/>
                <w:iCs w:val="0"/>
                <w:color w:val="000000"/>
                <w:kern w:val="0"/>
                <w:sz w:val="21"/>
                <w:szCs w:val="21"/>
                <w:lang w:eastAsia="zh-CN"/>
              </w:rPr>
              <w:t>分，每增加</w:t>
            </w:r>
            <w:r>
              <w:rPr>
                <w:rFonts w:hint="default" w:ascii="Times New Roman" w:hAnsi="Times New Roman" w:eastAsia="宋体" w:cs="Times New Roman"/>
                <w:b w:val="0"/>
                <w:bCs w:val="0"/>
                <w:i w:val="0"/>
                <w:iCs w:val="0"/>
                <w:color w:val="000000"/>
                <w:kern w:val="0"/>
                <w:sz w:val="21"/>
                <w:szCs w:val="21"/>
                <w:lang w:val="en-US" w:eastAsia="zh-CN"/>
              </w:rPr>
              <w:t>0.1</w:t>
            </w:r>
            <w:r>
              <w:rPr>
                <w:rFonts w:hint="default" w:ascii="Times New Roman" w:hAnsi="Times New Roman" w:eastAsia="宋体" w:cs="Times New Roman"/>
                <w:b w:val="0"/>
                <w:bCs w:val="0"/>
                <w:i w:val="0"/>
                <w:iCs w:val="0"/>
                <w:color w:val="000000"/>
                <w:kern w:val="0"/>
                <w:sz w:val="21"/>
                <w:szCs w:val="21"/>
                <w:lang w:eastAsia="zh-CN"/>
              </w:rPr>
              <w:t>万人次，加</w:t>
            </w:r>
            <w:r>
              <w:rPr>
                <w:rFonts w:hint="default" w:ascii="Times New Roman" w:hAnsi="Times New Roman" w:eastAsia="宋体" w:cs="Times New Roman"/>
                <w:b w:val="0"/>
                <w:bCs w:val="0"/>
                <w:i w:val="0"/>
                <w:iCs w:val="0"/>
                <w:color w:val="000000"/>
                <w:kern w:val="0"/>
                <w:sz w:val="21"/>
                <w:szCs w:val="21"/>
                <w:lang w:val="en-US" w:eastAsia="zh-CN"/>
              </w:rPr>
              <w:t>0.5</w:t>
            </w:r>
            <w:r>
              <w:rPr>
                <w:rFonts w:hint="default" w:ascii="Times New Roman" w:hAnsi="Times New Roman" w:eastAsia="宋体" w:cs="Times New Roman"/>
                <w:b w:val="0"/>
                <w:bCs w:val="0"/>
                <w:i w:val="0"/>
                <w:iCs w:val="0"/>
                <w:color w:val="000000"/>
                <w:kern w:val="0"/>
                <w:sz w:val="21"/>
                <w:szCs w:val="21"/>
                <w:lang w:eastAsia="zh-CN"/>
              </w:rPr>
              <w:t>分，最高</w:t>
            </w:r>
            <w:r>
              <w:rPr>
                <w:rFonts w:hint="default" w:ascii="Times New Roman" w:hAnsi="Times New Roman" w:eastAsia="宋体" w:cs="Times New Roman"/>
                <w:b w:val="0"/>
                <w:bCs w:val="0"/>
                <w:i w:val="0"/>
                <w:iCs w:val="0"/>
                <w:color w:val="000000"/>
                <w:kern w:val="0"/>
                <w:sz w:val="21"/>
                <w:szCs w:val="21"/>
                <w:lang w:val="en-US" w:eastAsia="zh-CN"/>
              </w:rPr>
              <w:t>5</w:t>
            </w:r>
            <w:r>
              <w:rPr>
                <w:rFonts w:hint="default" w:ascii="Times New Roman" w:hAnsi="Times New Roman" w:eastAsia="宋体" w:cs="Times New Roman"/>
                <w:b w:val="0"/>
                <w:bCs w:val="0"/>
                <w:i w:val="0"/>
                <w:iCs w:val="0"/>
                <w:color w:val="000000"/>
                <w:kern w:val="0"/>
                <w:sz w:val="21"/>
                <w:szCs w:val="21"/>
                <w:lang w:eastAsia="zh-CN"/>
              </w:rPr>
              <w:t>分。</w:t>
            </w:r>
            <w:r>
              <w:rPr>
                <w:rFonts w:hint="default" w:ascii="Times New Roman" w:hAnsi="Times New Roman" w:eastAsia="宋体" w:cs="Times New Roman"/>
                <w:bCs w:val="0"/>
                <w:kern w:val="0"/>
                <w:sz w:val="21"/>
                <w:szCs w:val="21"/>
                <w:lang w:val="en-US" w:eastAsia="zh-CN"/>
              </w:rPr>
              <w:t>提供观众日志、电子参观等记录证明或承诺书</w:t>
            </w:r>
            <w:r>
              <w:rPr>
                <w:rFonts w:hint="default" w:ascii="Times New Roman" w:hAnsi="Times New Roman" w:eastAsia="宋体" w:cs="Times New Roman"/>
                <w:b w:val="0"/>
                <w:bCs w:val="0"/>
                <w:i w:val="0"/>
                <w:iCs w:val="0"/>
                <w:kern w:val="0"/>
                <w:sz w:val="21"/>
                <w:szCs w:val="21"/>
                <w:lang w:eastAsia="zh-CN"/>
              </w:rPr>
              <w:t>作为附件</w:t>
            </w:r>
            <w:r>
              <w:rPr>
                <w:rFonts w:hint="default" w:ascii="Times New Roman" w:hAnsi="Times New Roman" w:eastAsia="宋体" w:cs="Times New Roman"/>
                <w:b w:val="0"/>
                <w:bCs w:val="0"/>
                <w:i w:val="0"/>
                <w:iCs w:val="0"/>
                <w:kern w:val="0"/>
                <w:sz w:val="21"/>
                <w:szCs w:val="21"/>
                <w:lang w:val="en-US" w:eastAsia="zh-CN"/>
              </w:rPr>
              <w:t>17</w:t>
            </w:r>
            <w:r>
              <w:rPr>
                <w:rFonts w:hint="default" w:ascii="Times New Roman" w:hAnsi="Times New Roman" w:eastAsia="宋体" w:cs="Times New Roman"/>
                <w:bCs w:val="0"/>
                <w:kern w:val="0"/>
                <w:sz w:val="21"/>
                <w:szCs w:val="21"/>
                <w:lang w:val="en-US" w:eastAsia="zh-CN"/>
              </w:rPr>
              <w:t>。</w:t>
            </w:r>
          </w:p>
        </w:tc>
        <w:tc>
          <w:tcPr>
            <w:tcW w:w="660" w:type="dxa"/>
            <w:noWrap w:val="0"/>
            <w:vAlign w:val="center"/>
          </w:tcPr>
          <w:p w14:paraId="19B278CE">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i w:val="0"/>
                <w:iCs w:val="0"/>
                <w:kern w:val="0"/>
                <w:sz w:val="21"/>
                <w:szCs w:val="21"/>
                <w:lang w:val="en-US" w:eastAsia="zh-CN"/>
              </w:rPr>
            </w:pPr>
            <w:r>
              <w:rPr>
                <w:rFonts w:hint="default" w:ascii="Times New Roman" w:hAnsi="Times New Roman" w:eastAsia="宋体" w:cs="Times New Roman"/>
                <w:b w:val="0"/>
                <w:bCs w:val="0"/>
                <w:i w:val="0"/>
                <w:iCs w:val="0"/>
                <w:color w:val="auto"/>
                <w:kern w:val="0"/>
                <w:sz w:val="21"/>
                <w:szCs w:val="21"/>
                <w:lang w:val="en-US" w:eastAsia="zh-CN"/>
              </w:rPr>
              <w:t>5</w:t>
            </w:r>
          </w:p>
        </w:tc>
        <w:tc>
          <w:tcPr>
            <w:tcW w:w="915" w:type="dxa"/>
            <w:noWrap w:val="0"/>
            <w:vAlign w:val="center"/>
          </w:tcPr>
          <w:p w14:paraId="3AC23A3F">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rPr>
              <w:t>　</w:t>
            </w:r>
          </w:p>
        </w:tc>
        <w:tc>
          <w:tcPr>
            <w:tcW w:w="1155" w:type="dxa"/>
            <w:noWrap w:val="0"/>
            <w:vAlign w:val="center"/>
          </w:tcPr>
          <w:p w14:paraId="0BE14E55">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rPr>
              <w:t>　</w:t>
            </w:r>
          </w:p>
        </w:tc>
      </w:tr>
      <w:tr w14:paraId="6E0D0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18" w:type="dxa"/>
            <w:vMerge w:val="continue"/>
            <w:noWrap w:val="0"/>
            <w:vAlign w:val="center"/>
          </w:tcPr>
          <w:p w14:paraId="254EED42">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lang w:val="en-US" w:eastAsia="zh-CN"/>
              </w:rPr>
            </w:pPr>
          </w:p>
        </w:tc>
        <w:tc>
          <w:tcPr>
            <w:tcW w:w="810" w:type="dxa"/>
            <w:noWrap w:val="0"/>
            <w:vAlign w:val="center"/>
          </w:tcPr>
          <w:p w14:paraId="51E7C4F0">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18</w:t>
            </w:r>
          </w:p>
        </w:tc>
        <w:tc>
          <w:tcPr>
            <w:tcW w:w="5313" w:type="dxa"/>
            <w:noWrap w:val="0"/>
            <w:vAlign w:val="center"/>
          </w:tcPr>
          <w:p w14:paraId="37D69A2E">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lang w:eastAsia="zh-CN"/>
              </w:rPr>
            </w:pPr>
            <w:r>
              <w:rPr>
                <w:rFonts w:hint="default" w:ascii="Times New Roman" w:hAnsi="Times New Roman" w:eastAsia="宋体" w:cs="Times New Roman"/>
                <w:b w:val="0"/>
                <w:bCs w:val="0"/>
                <w:i w:val="0"/>
                <w:iCs w:val="0"/>
                <w:kern w:val="0"/>
                <w:sz w:val="21"/>
                <w:szCs w:val="21"/>
                <w:lang w:eastAsia="zh-CN"/>
              </w:rPr>
              <w:t>博物馆免费开放。</w:t>
            </w:r>
          </w:p>
        </w:tc>
        <w:tc>
          <w:tcPr>
            <w:tcW w:w="4744" w:type="dxa"/>
            <w:noWrap w:val="0"/>
            <w:vAlign w:val="center"/>
          </w:tcPr>
          <w:p w14:paraId="75B0470E">
            <w:pPr>
              <w:keepNext w:val="0"/>
              <w:keepLines w:val="0"/>
              <w:pageBreakBefore w:val="0"/>
              <w:widowControl w:val="0"/>
              <w:tabs>
                <w:tab w:val="left" w:pos="717"/>
              </w:tabs>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color w:val="000000"/>
                <w:kern w:val="0"/>
                <w:sz w:val="21"/>
                <w:szCs w:val="21"/>
                <w:lang w:eastAsia="zh-CN"/>
              </w:rPr>
            </w:pPr>
            <w:r>
              <w:rPr>
                <w:rFonts w:hint="default" w:ascii="Times New Roman" w:hAnsi="Times New Roman" w:eastAsia="宋体" w:cs="Times New Roman"/>
                <w:b w:val="0"/>
                <w:bCs w:val="0"/>
                <w:i w:val="0"/>
                <w:iCs w:val="0"/>
                <w:color w:val="000000"/>
                <w:kern w:val="0"/>
                <w:sz w:val="21"/>
                <w:szCs w:val="21"/>
                <w:lang w:eastAsia="zh-CN"/>
              </w:rPr>
              <w:t>博物馆未免费开放此项不得分，</w:t>
            </w:r>
            <w:r>
              <w:rPr>
                <w:rFonts w:hint="default" w:ascii="Times New Roman" w:hAnsi="Times New Roman" w:eastAsia="宋体" w:cs="Times New Roman"/>
                <w:b w:val="0"/>
                <w:bCs w:val="0"/>
                <w:i w:val="0"/>
                <w:iCs w:val="0"/>
                <w:kern w:val="0"/>
                <w:sz w:val="21"/>
                <w:szCs w:val="21"/>
                <w:lang w:eastAsia="zh-CN"/>
              </w:rPr>
              <w:t>提供证明材料作为附件</w:t>
            </w:r>
            <w:r>
              <w:rPr>
                <w:rFonts w:hint="default" w:ascii="Times New Roman" w:hAnsi="Times New Roman" w:eastAsia="宋体" w:cs="Times New Roman"/>
                <w:b w:val="0"/>
                <w:bCs w:val="0"/>
                <w:i w:val="0"/>
                <w:iCs w:val="0"/>
                <w:kern w:val="0"/>
                <w:sz w:val="21"/>
                <w:szCs w:val="21"/>
                <w:lang w:val="en-US" w:eastAsia="zh-CN"/>
              </w:rPr>
              <w:t>18。</w:t>
            </w:r>
          </w:p>
        </w:tc>
        <w:tc>
          <w:tcPr>
            <w:tcW w:w="660" w:type="dxa"/>
            <w:noWrap w:val="0"/>
            <w:vAlign w:val="center"/>
          </w:tcPr>
          <w:p w14:paraId="09F8AC13">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i w:val="0"/>
                <w:iCs w:val="0"/>
                <w:kern w:val="0"/>
                <w:sz w:val="21"/>
                <w:szCs w:val="21"/>
                <w:lang w:val="en-US" w:eastAsia="zh-CN"/>
              </w:rPr>
            </w:pPr>
            <w:r>
              <w:rPr>
                <w:rFonts w:hint="default" w:ascii="Times New Roman" w:hAnsi="Times New Roman" w:eastAsia="宋体" w:cs="Times New Roman"/>
                <w:b w:val="0"/>
                <w:bCs w:val="0"/>
                <w:i w:val="0"/>
                <w:iCs w:val="0"/>
                <w:kern w:val="0"/>
                <w:sz w:val="21"/>
                <w:szCs w:val="21"/>
                <w:lang w:val="en-US" w:eastAsia="zh-CN"/>
              </w:rPr>
              <w:t>5</w:t>
            </w:r>
          </w:p>
        </w:tc>
        <w:tc>
          <w:tcPr>
            <w:tcW w:w="915" w:type="dxa"/>
            <w:noWrap w:val="0"/>
            <w:vAlign w:val="center"/>
          </w:tcPr>
          <w:p w14:paraId="744A1631">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lang w:val="en-US" w:eastAsia="zh-CN"/>
              </w:rPr>
            </w:pPr>
          </w:p>
        </w:tc>
        <w:tc>
          <w:tcPr>
            <w:tcW w:w="1155" w:type="dxa"/>
            <w:noWrap w:val="0"/>
            <w:vAlign w:val="center"/>
          </w:tcPr>
          <w:p w14:paraId="56B07FB3">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r>
      <w:tr w14:paraId="7CCE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118" w:type="dxa"/>
            <w:vMerge w:val="continue"/>
            <w:noWrap w:val="0"/>
            <w:vAlign w:val="center"/>
          </w:tcPr>
          <w:p w14:paraId="513B115B">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sz w:val="21"/>
                <w:szCs w:val="21"/>
              </w:rPr>
            </w:pPr>
          </w:p>
        </w:tc>
        <w:tc>
          <w:tcPr>
            <w:tcW w:w="810" w:type="dxa"/>
            <w:noWrap w:val="0"/>
            <w:vAlign w:val="center"/>
          </w:tcPr>
          <w:p w14:paraId="0154FCFC">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19</w:t>
            </w:r>
          </w:p>
        </w:tc>
        <w:tc>
          <w:tcPr>
            <w:tcW w:w="5313" w:type="dxa"/>
            <w:noWrap w:val="0"/>
            <w:vAlign w:val="center"/>
          </w:tcPr>
          <w:p w14:paraId="0B7D410A">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lang w:val="en" w:eastAsia="zh-CN"/>
              </w:rPr>
            </w:pPr>
            <w:r>
              <w:rPr>
                <w:rFonts w:hint="default" w:ascii="Times New Roman" w:hAnsi="Times New Roman" w:eastAsia="宋体" w:cs="Times New Roman"/>
                <w:b w:val="0"/>
                <w:bCs w:val="0"/>
                <w:i w:val="0"/>
                <w:iCs w:val="0"/>
                <w:kern w:val="0"/>
                <w:sz w:val="21"/>
                <w:szCs w:val="21"/>
                <w:lang w:val="en-US" w:eastAsia="zh-CN"/>
              </w:rPr>
              <w:t>年开放天数和周开放时长。</w:t>
            </w:r>
            <w:r>
              <w:rPr>
                <w:rFonts w:hint="default" w:ascii="Times New Roman" w:hAnsi="Times New Roman" w:eastAsia="宋体" w:cs="Times New Roman"/>
                <w:b w:val="0"/>
                <w:bCs w:val="0"/>
                <w:i w:val="0"/>
                <w:iCs w:val="0"/>
                <w:kern w:val="0"/>
                <w:sz w:val="21"/>
                <w:szCs w:val="21"/>
                <w:lang w:val="en" w:eastAsia="zh-CN"/>
              </w:rPr>
              <w:t xml:space="preserve"> </w:t>
            </w:r>
          </w:p>
        </w:tc>
        <w:tc>
          <w:tcPr>
            <w:tcW w:w="4744" w:type="dxa"/>
            <w:noWrap w:val="0"/>
            <w:vAlign w:val="center"/>
          </w:tcPr>
          <w:p w14:paraId="66F184E6">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lang w:val="en-US" w:eastAsia="zh-CN"/>
              </w:rPr>
            </w:pPr>
            <w:r>
              <w:rPr>
                <w:rFonts w:hint="default" w:ascii="Times New Roman" w:hAnsi="Times New Roman" w:eastAsia="宋体" w:cs="Times New Roman"/>
                <w:b w:val="0"/>
                <w:bCs w:val="0"/>
                <w:i w:val="0"/>
                <w:iCs w:val="0"/>
                <w:kern w:val="0"/>
                <w:sz w:val="21"/>
                <w:szCs w:val="21"/>
                <w:lang w:eastAsia="zh-CN"/>
              </w:rPr>
              <w:t>其他国有博物馆年开放</w:t>
            </w:r>
            <w:r>
              <w:rPr>
                <w:rFonts w:hint="default" w:ascii="Times New Roman" w:hAnsi="Times New Roman" w:eastAsia="宋体" w:cs="Times New Roman"/>
                <w:b w:val="0"/>
                <w:bCs w:val="0"/>
                <w:i w:val="0"/>
                <w:iCs w:val="0"/>
                <w:kern w:val="0"/>
                <w:sz w:val="21"/>
                <w:szCs w:val="21"/>
                <w:lang w:val="en-US" w:eastAsia="zh-CN"/>
              </w:rPr>
              <w:t>300天、非国有博物馆年开放为240天得1.5分。年开放天数增加10天加0.5分。最高2分。</w:t>
            </w:r>
          </w:p>
        </w:tc>
        <w:tc>
          <w:tcPr>
            <w:tcW w:w="660" w:type="dxa"/>
            <w:noWrap w:val="0"/>
            <w:vAlign w:val="center"/>
          </w:tcPr>
          <w:p w14:paraId="68534859">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i w:val="0"/>
                <w:iCs w:val="0"/>
                <w:kern w:val="0"/>
                <w:sz w:val="21"/>
                <w:szCs w:val="21"/>
                <w:lang w:val="en-US" w:eastAsia="zh-CN"/>
              </w:rPr>
            </w:pPr>
            <w:r>
              <w:rPr>
                <w:rFonts w:hint="default" w:ascii="Times New Roman" w:hAnsi="Times New Roman" w:eastAsia="宋体" w:cs="Times New Roman"/>
                <w:b w:val="0"/>
                <w:bCs w:val="0"/>
                <w:i w:val="0"/>
                <w:iCs w:val="0"/>
                <w:kern w:val="0"/>
                <w:sz w:val="21"/>
                <w:szCs w:val="21"/>
                <w:lang w:val="en-US" w:eastAsia="zh-CN"/>
              </w:rPr>
              <w:t>2</w:t>
            </w:r>
          </w:p>
        </w:tc>
        <w:tc>
          <w:tcPr>
            <w:tcW w:w="915" w:type="dxa"/>
            <w:noWrap w:val="0"/>
            <w:vAlign w:val="center"/>
          </w:tcPr>
          <w:p w14:paraId="269D57BA">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lang w:val="en-US" w:eastAsia="zh-CN"/>
              </w:rPr>
            </w:pPr>
          </w:p>
        </w:tc>
        <w:tc>
          <w:tcPr>
            <w:tcW w:w="1155" w:type="dxa"/>
            <w:noWrap w:val="0"/>
            <w:vAlign w:val="center"/>
          </w:tcPr>
          <w:p w14:paraId="328F5E6C">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r>
      <w:tr w14:paraId="5908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18" w:type="dxa"/>
            <w:vMerge w:val="continue"/>
            <w:noWrap w:val="0"/>
            <w:vAlign w:val="center"/>
          </w:tcPr>
          <w:p w14:paraId="117EF63F">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sz w:val="21"/>
                <w:szCs w:val="21"/>
              </w:rPr>
            </w:pPr>
          </w:p>
        </w:tc>
        <w:tc>
          <w:tcPr>
            <w:tcW w:w="810" w:type="dxa"/>
            <w:noWrap w:val="0"/>
            <w:vAlign w:val="center"/>
          </w:tcPr>
          <w:p w14:paraId="335235F2">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20</w:t>
            </w:r>
          </w:p>
        </w:tc>
        <w:tc>
          <w:tcPr>
            <w:tcW w:w="5313" w:type="dxa"/>
            <w:noWrap w:val="0"/>
            <w:vAlign w:val="center"/>
          </w:tcPr>
          <w:p w14:paraId="167B401B">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lang w:val="en-US" w:eastAsia="zh-CN" w:bidi="ar-SA"/>
              </w:rPr>
            </w:pPr>
            <w:r>
              <w:rPr>
                <w:rFonts w:hint="default" w:ascii="Times New Roman" w:hAnsi="Times New Roman" w:eastAsia="宋体" w:cs="Times New Roman"/>
                <w:b w:val="0"/>
                <w:bCs w:val="0"/>
                <w:i w:val="0"/>
                <w:iCs w:val="0"/>
                <w:kern w:val="0"/>
                <w:sz w:val="21"/>
                <w:szCs w:val="21"/>
                <w:lang w:eastAsia="zh-CN"/>
              </w:rPr>
              <w:t>展厅环境良好</w:t>
            </w:r>
            <w:r>
              <w:rPr>
                <w:rFonts w:hint="default" w:ascii="Times New Roman" w:hAnsi="Times New Roman" w:eastAsia="宋体" w:cs="Times New Roman"/>
                <w:b w:val="0"/>
                <w:bCs w:val="0"/>
                <w:i w:val="0"/>
                <w:iCs w:val="0"/>
                <w:kern w:val="0"/>
                <w:sz w:val="21"/>
                <w:szCs w:val="21"/>
                <w:lang w:val="en-US" w:eastAsia="zh-CN"/>
              </w:rPr>
              <w:t>，展品整洁。</w:t>
            </w:r>
          </w:p>
        </w:tc>
        <w:tc>
          <w:tcPr>
            <w:tcW w:w="4744" w:type="dxa"/>
            <w:noWrap w:val="0"/>
            <w:vAlign w:val="center"/>
          </w:tcPr>
          <w:p w14:paraId="39A713DC">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lang w:val="en-US" w:eastAsia="zh-CN" w:bidi="ar-SA"/>
              </w:rPr>
            </w:pPr>
            <w:r>
              <w:rPr>
                <w:rFonts w:hint="default" w:ascii="Times New Roman" w:hAnsi="Times New Roman" w:eastAsia="宋体" w:cs="Times New Roman"/>
                <w:b w:val="0"/>
                <w:bCs w:val="0"/>
                <w:i w:val="0"/>
                <w:iCs w:val="0"/>
                <w:kern w:val="0"/>
                <w:sz w:val="21"/>
                <w:szCs w:val="21"/>
                <w:lang w:eastAsia="zh-CN"/>
              </w:rPr>
              <w:t>提供证明材料作为附件</w:t>
            </w:r>
            <w:r>
              <w:rPr>
                <w:rFonts w:hint="default" w:ascii="Times New Roman" w:hAnsi="Times New Roman" w:eastAsia="宋体" w:cs="Times New Roman"/>
                <w:b w:val="0"/>
                <w:bCs w:val="0"/>
                <w:i w:val="0"/>
                <w:iCs w:val="0"/>
                <w:kern w:val="0"/>
                <w:sz w:val="21"/>
                <w:szCs w:val="21"/>
                <w:lang w:val="en-US" w:eastAsia="zh-CN"/>
              </w:rPr>
              <w:t>20。</w:t>
            </w:r>
          </w:p>
        </w:tc>
        <w:tc>
          <w:tcPr>
            <w:tcW w:w="660" w:type="dxa"/>
            <w:noWrap w:val="0"/>
            <w:vAlign w:val="center"/>
          </w:tcPr>
          <w:p w14:paraId="2B41704D">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i w:val="0"/>
                <w:iCs w:val="0"/>
                <w:kern w:val="0"/>
                <w:sz w:val="21"/>
                <w:szCs w:val="21"/>
                <w:lang w:val="en-US" w:eastAsia="zh-CN"/>
              </w:rPr>
            </w:pPr>
            <w:r>
              <w:rPr>
                <w:rFonts w:hint="default" w:ascii="Times New Roman" w:hAnsi="Times New Roman" w:eastAsia="宋体" w:cs="Times New Roman"/>
                <w:b w:val="0"/>
                <w:bCs w:val="0"/>
                <w:i w:val="0"/>
                <w:iCs w:val="0"/>
                <w:kern w:val="0"/>
                <w:sz w:val="21"/>
                <w:szCs w:val="21"/>
                <w:lang w:val="en-US" w:eastAsia="zh-CN"/>
              </w:rPr>
              <w:t>2</w:t>
            </w:r>
          </w:p>
        </w:tc>
        <w:tc>
          <w:tcPr>
            <w:tcW w:w="915" w:type="dxa"/>
            <w:noWrap w:val="0"/>
            <w:vAlign w:val="center"/>
          </w:tcPr>
          <w:p w14:paraId="3F3EF0A9">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lang w:val="en-US" w:eastAsia="zh-CN"/>
              </w:rPr>
            </w:pPr>
          </w:p>
        </w:tc>
        <w:tc>
          <w:tcPr>
            <w:tcW w:w="1155" w:type="dxa"/>
            <w:noWrap w:val="0"/>
            <w:vAlign w:val="center"/>
          </w:tcPr>
          <w:p w14:paraId="23A0D06F">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r>
      <w:tr w14:paraId="0BABA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8" w:type="dxa"/>
            <w:vMerge w:val="restart"/>
            <w:noWrap w:val="0"/>
            <w:vAlign w:val="center"/>
          </w:tcPr>
          <w:p w14:paraId="5788016E">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i w:val="0"/>
                <w:iCs w:val="0"/>
                <w:kern w:val="0"/>
                <w:sz w:val="21"/>
                <w:szCs w:val="21"/>
                <w:lang w:eastAsia="zh-CN"/>
              </w:rPr>
            </w:pPr>
            <w:r>
              <w:rPr>
                <w:rFonts w:hint="eastAsia" w:ascii="楷体_GB2312" w:hAnsi="楷体_GB2312" w:eastAsia="楷体_GB2312" w:cs="楷体_GB2312"/>
                <w:b w:val="0"/>
                <w:bCs w:val="0"/>
                <w:i w:val="0"/>
                <w:iCs w:val="0"/>
                <w:kern w:val="0"/>
                <w:sz w:val="21"/>
                <w:szCs w:val="21"/>
                <w:lang w:eastAsia="zh-CN"/>
              </w:rPr>
              <w:t>四、服务</w:t>
            </w:r>
            <w:r>
              <w:rPr>
                <w:rFonts w:hint="eastAsia" w:ascii="楷体_GB2312" w:hAnsi="楷体_GB2312" w:eastAsia="楷体_GB2312" w:cs="楷体_GB2312"/>
                <w:b w:val="0"/>
                <w:bCs w:val="0"/>
                <w:i w:val="0"/>
                <w:iCs w:val="0"/>
                <w:kern w:val="0"/>
                <w:sz w:val="21"/>
                <w:szCs w:val="21"/>
              </w:rPr>
              <w:t>与</w:t>
            </w:r>
            <w:r>
              <w:rPr>
                <w:rFonts w:hint="eastAsia" w:ascii="楷体_GB2312" w:hAnsi="楷体_GB2312" w:eastAsia="楷体_GB2312" w:cs="楷体_GB2312"/>
                <w:b w:val="0"/>
                <w:bCs w:val="0"/>
                <w:i w:val="0"/>
                <w:iCs w:val="0"/>
                <w:kern w:val="0"/>
                <w:sz w:val="21"/>
                <w:szCs w:val="21"/>
                <w:lang w:eastAsia="zh-CN"/>
              </w:rPr>
              <w:t>评价</w:t>
            </w:r>
          </w:p>
        </w:tc>
        <w:tc>
          <w:tcPr>
            <w:tcW w:w="810" w:type="dxa"/>
            <w:noWrap w:val="0"/>
            <w:vAlign w:val="center"/>
          </w:tcPr>
          <w:p w14:paraId="6098E105">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21</w:t>
            </w:r>
          </w:p>
        </w:tc>
        <w:tc>
          <w:tcPr>
            <w:tcW w:w="5313" w:type="dxa"/>
            <w:noWrap w:val="0"/>
            <w:vAlign w:val="center"/>
          </w:tcPr>
          <w:p w14:paraId="44D5B7B9">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lang w:eastAsia="zh-CN"/>
              </w:rPr>
              <w:t>有为特殊人群</w:t>
            </w:r>
            <w:r>
              <w:rPr>
                <w:rFonts w:hint="default" w:ascii="Times New Roman" w:hAnsi="Times New Roman" w:eastAsia="宋体" w:cs="Times New Roman"/>
                <w:b w:val="0"/>
                <w:bCs w:val="0"/>
                <w:i w:val="0"/>
                <w:iCs w:val="0"/>
                <w:kern w:val="0"/>
                <w:sz w:val="21"/>
                <w:szCs w:val="21"/>
                <w:lang w:val="en-US" w:eastAsia="zh-CN"/>
              </w:rPr>
              <w:t>(老幼孕残弱等）</w:t>
            </w:r>
            <w:r>
              <w:rPr>
                <w:rFonts w:hint="default" w:ascii="Times New Roman" w:hAnsi="Times New Roman" w:eastAsia="宋体" w:cs="Times New Roman"/>
                <w:b w:val="0"/>
                <w:bCs w:val="0"/>
                <w:i w:val="0"/>
                <w:iCs w:val="0"/>
                <w:kern w:val="0"/>
                <w:sz w:val="21"/>
                <w:szCs w:val="21"/>
                <w:lang w:eastAsia="zh-CN"/>
              </w:rPr>
              <w:t>服务的设施，有公众休息空间及设施。</w:t>
            </w:r>
          </w:p>
        </w:tc>
        <w:tc>
          <w:tcPr>
            <w:tcW w:w="4744" w:type="dxa"/>
            <w:noWrap w:val="0"/>
            <w:vAlign w:val="center"/>
          </w:tcPr>
          <w:p w14:paraId="639FEE8D">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lang w:eastAsia="zh-CN"/>
              </w:rPr>
              <w:t>提供证明材料作为附件</w:t>
            </w:r>
            <w:r>
              <w:rPr>
                <w:rFonts w:hint="default" w:ascii="Times New Roman" w:hAnsi="Times New Roman" w:eastAsia="宋体" w:cs="Times New Roman"/>
                <w:b w:val="0"/>
                <w:bCs w:val="0"/>
                <w:i w:val="0"/>
                <w:iCs w:val="0"/>
                <w:kern w:val="0"/>
                <w:sz w:val="21"/>
                <w:szCs w:val="21"/>
                <w:lang w:val="en-US" w:eastAsia="zh-CN"/>
              </w:rPr>
              <w:t>21。</w:t>
            </w:r>
          </w:p>
        </w:tc>
        <w:tc>
          <w:tcPr>
            <w:tcW w:w="660" w:type="dxa"/>
            <w:noWrap w:val="0"/>
            <w:vAlign w:val="center"/>
          </w:tcPr>
          <w:p w14:paraId="40CCB1AF">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i w:val="0"/>
                <w:iCs w:val="0"/>
                <w:kern w:val="0"/>
                <w:sz w:val="21"/>
                <w:szCs w:val="21"/>
                <w:lang w:val="en-US" w:eastAsia="zh-CN"/>
              </w:rPr>
            </w:pPr>
            <w:r>
              <w:rPr>
                <w:rFonts w:hint="default" w:ascii="Times New Roman" w:hAnsi="Times New Roman" w:eastAsia="宋体" w:cs="Times New Roman"/>
                <w:b w:val="0"/>
                <w:bCs w:val="0"/>
                <w:i w:val="0"/>
                <w:iCs w:val="0"/>
                <w:kern w:val="0"/>
                <w:sz w:val="21"/>
                <w:szCs w:val="21"/>
                <w:lang w:val="en-US" w:eastAsia="zh-CN"/>
              </w:rPr>
              <w:t>3</w:t>
            </w:r>
          </w:p>
        </w:tc>
        <w:tc>
          <w:tcPr>
            <w:tcW w:w="915" w:type="dxa"/>
            <w:noWrap w:val="0"/>
            <w:vAlign w:val="center"/>
          </w:tcPr>
          <w:p w14:paraId="592A4261">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c>
          <w:tcPr>
            <w:tcW w:w="1155" w:type="dxa"/>
            <w:noWrap w:val="0"/>
            <w:vAlign w:val="center"/>
          </w:tcPr>
          <w:p w14:paraId="45391649">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rPr>
              <w:t>　</w:t>
            </w:r>
          </w:p>
        </w:tc>
      </w:tr>
      <w:tr w14:paraId="4317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8" w:type="dxa"/>
            <w:vMerge w:val="continue"/>
            <w:noWrap w:val="0"/>
            <w:vAlign w:val="center"/>
          </w:tcPr>
          <w:p w14:paraId="0CC866ED">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bCs/>
                <w:i w:val="0"/>
                <w:iCs w:val="0"/>
                <w:kern w:val="0"/>
                <w:sz w:val="21"/>
                <w:szCs w:val="21"/>
                <w:lang w:eastAsia="zh-CN"/>
              </w:rPr>
            </w:pPr>
          </w:p>
        </w:tc>
        <w:tc>
          <w:tcPr>
            <w:tcW w:w="810" w:type="dxa"/>
            <w:noWrap w:val="0"/>
            <w:vAlign w:val="center"/>
          </w:tcPr>
          <w:p w14:paraId="2C7D3DE8">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22</w:t>
            </w:r>
          </w:p>
        </w:tc>
        <w:tc>
          <w:tcPr>
            <w:tcW w:w="5313" w:type="dxa"/>
            <w:noWrap w:val="0"/>
            <w:vAlign w:val="center"/>
          </w:tcPr>
          <w:p w14:paraId="3D92568B">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rPr>
              <w:t>建有博物馆志愿者队伍，有计划地开展志愿者活动</w:t>
            </w:r>
            <w:r>
              <w:rPr>
                <w:rFonts w:hint="default" w:ascii="Times New Roman" w:hAnsi="Times New Roman" w:eastAsia="宋体" w:cs="Times New Roman"/>
                <w:b w:val="0"/>
                <w:bCs w:val="0"/>
                <w:i w:val="0"/>
                <w:iCs w:val="0"/>
                <w:kern w:val="0"/>
                <w:sz w:val="21"/>
                <w:szCs w:val="21"/>
                <w:lang w:eastAsia="zh-CN"/>
              </w:rPr>
              <w:t>。</w:t>
            </w:r>
          </w:p>
        </w:tc>
        <w:tc>
          <w:tcPr>
            <w:tcW w:w="4744" w:type="dxa"/>
            <w:noWrap w:val="0"/>
            <w:vAlign w:val="center"/>
          </w:tcPr>
          <w:p w14:paraId="5D6D00EC">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rPr>
              <w:t>提供</w:t>
            </w:r>
            <w:r>
              <w:rPr>
                <w:rFonts w:hint="default" w:ascii="Times New Roman" w:hAnsi="Times New Roman" w:eastAsia="宋体" w:cs="Times New Roman"/>
                <w:b w:val="0"/>
                <w:bCs w:val="0"/>
                <w:i w:val="0"/>
                <w:iCs w:val="0"/>
                <w:kern w:val="0"/>
                <w:sz w:val="21"/>
                <w:szCs w:val="21"/>
                <w:lang w:eastAsia="zh-CN"/>
              </w:rPr>
              <w:t>志愿者活动</w:t>
            </w:r>
            <w:r>
              <w:rPr>
                <w:rFonts w:hint="default" w:ascii="Times New Roman" w:hAnsi="Times New Roman" w:eastAsia="宋体" w:cs="Times New Roman"/>
                <w:b w:val="0"/>
                <w:bCs w:val="0"/>
                <w:i w:val="0"/>
                <w:iCs w:val="0"/>
                <w:kern w:val="0"/>
                <w:sz w:val="21"/>
                <w:szCs w:val="21"/>
              </w:rPr>
              <w:t>记录</w:t>
            </w:r>
            <w:r>
              <w:rPr>
                <w:rFonts w:hint="default" w:ascii="Times New Roman" w:hAnsi="Times New Roman" w:eastAsia="宋体" w:cs="Times New Roman"/>
                <w:b w:val="0"/>
                <w:bCs w:val="0"/>
                <w:i w:val="0"/>
                <w:iCs w:val="0"/>
                <w:kern w:val="0"/>
                <w:sz w:val="21"/>
                <w:szCs w:val="21"/>
                <w:lang w:eastAsia="zh-CN"/>
              </w:rPr>
              <w:t>或签名等材料作为附件</w:t>
            </w:r>
            <w:r>
              <w:rPr>
                <w:rFonts w:hint="default" w:ascii="Times New Roman" w:hAnsi="Times New Roman" w:eastAsia="宋体" w:cs="Times New Roman"/>
                <w:b w:val="0"/>
                <w:bCs w:val="0"/>
                <w:i w:val="0"/>
                <w:iCs w:val="0"/>
                <w:kern w:val="0"/>
                <w:sz w:val="21"/>
                <w:szCs w:val="21"/>
                <w:lang w:val="en-US" w:eastAsia="zh-CN"/>
              </w:rPr>
              <w:t>22。</w:t>
            </w:r>
          </w:p>
        </w:tc>
        <w:tc>
          <w:tcPr>
            <w:tcW w:w="660" w:type="dxa"/>
            <w:noWrap w:val="0"/>
            <w:vAlign w:val="center"/>
          </w:tcPr>
          <w:p w14:paraId="1AA1FB4D">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i w:val="0"/>
                <w:iCs w:val="0"/>
                <w:kern w:val="0"/>
                <w:sz w:val="21"/>
                <w:szCs w:val="21"/>
                <w:lang w:val="en-US" w:eastAsia="zh-CN"/>
              </w:rPr>
            </w:pPr>
            <w:r>
              <w:rPr>
                <w:rFonts w:hint="default" w:ascii="Times New Roman" w:hAnsi="Times New Roman" w:eastAsia="宋体" w:cs="Times New Roman"/>
                <w:b w:val="0"/>
                <w:bCs w:val="0"/>
                <w:i w:val="0"/>
                <w:iCs w:val="0"/>
                <w:kern w:val="0"/>
                <w:sz w:val="21"/>
                <w:szCs w:val="21"/>
                <w:lang w:val="en-US" w:eastAsia="zh-CN"/>
              </w:rPr>
              <w:t>3</w:t>
            </w:r>
          </w:p>
        </w:tc>
        <w:tc>
          <w:tcPr>
            <w:tcW w:w="915" w:type="dxa"/>
            <w:noWrap w:val="0"/>
            <w:vAlign w:val="center"/>
          </w:tcPr>
          <w:p w14:paraId="6525CE49">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c>
          <w:tcPr>
            <w:tcW w:w="1155" w:type="dxa"/>
            <w:noWrap w:val="0"/>
            <w:vAlign w:val="center"/>
          </w:tcPr>
          <w:p w14:paraId="45F9DF79">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r>
      <w:tr w14:paraId="487C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118" w:type="dxa"/>
            <w:vMerge w:val="continue"/>
            <w:noWrap w:val="0"/>
            <w:vAlign w:val="center"/>
          </w:tcPr>
          <w:p w14:paraId="01EF37D3">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textAlignment w:val="auto"/>
              <w:outlineLvl w:val="9"/>
              <w:rPr>
                <w:rFonts w:hint="default" w:ascii="Times New Roman" w:hAnsi="Times New Roman" w:eastAsia="宋体" w:cs="Times New Roman"/>
                <w:b w:val="0"/>
                <w:bCs w:val="0"/>
                <w:i w:val="0"/>
                <w:iCs w:val="0"/>
                <w:kern w:val="0"/>
                <w:sz w:val="21"/>
                <w:szCs w:val="21"/>
              </w:rPr>
            </w:pPr>
          </w:p>
        </w:tc>
        <w:tc>
          <w:tcPr>
            <w:tcW w:w="810" w:type="dxa"/>
            <w:noWrap w:val="0"/>
            <w:vAlign w:val="center"/>
          </w:tcPr>
          <w:p w14:paraId="34E85233">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23</w:t>
            </w:r>
          </w:p>
        </w:tc>
        <w:tc>
          <w:tcPr>
            <w:tcW w:w="5313" w:type="dxa"/>
            <w:noWrap w:val="0"/>
            <w:vAlign w:val="center"/>
          </w:tcPr>
          <w:p w14:paraId="10DE3963">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rPr>
              <w:t>有文创产品开发及相应服务</w:t>
            </w:r>
            <w:r>
              <w:rPr>
                <w:rFonts w:hint="default" w:ascii="Times New Roman" w:hAnsi="Times New Roman" w:eastAsia="宋体" w:cs="Times New Roman"/>
                <w:b w:val="0"/>
                <w:bCs w:val="0"/>
                <w:i w:val="0"/>
                <w:iCs w:val="0"/>
                <w:kern w:val="0"/>
                <w:sz w:val="21"/>
                <w:szCs w:val="21"/>
                <w:lang w:eastAsia="zh-CN"/>
              </w:rPr>
              <w:t>。</w:t>
            </w:r>
          </w:p>
        </w:tc>
        <w:tc>
          <w:tcPr>
            <w:tcW w:w="4744" w:type="dxa"/>
            <w:noWrap w:val="0"/>
            <w:vAlign w:val="center"/>
          </w:tcPr>
          <w:p w14:paraId="5941CF51">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rPr>
              <w:t>提交</w:t>
            </w:r>
            <w:r>
              <w:rPr>
                <w:rFonts w:hint="default" w:ascii="Times New Roman" w:hAnsi="Times New Roman" w:eastAsia="宋体" w:cs="Times New Roman"/>
                <w:b w:val="0"/>
                <w:bCs w:val="0"/>
                <w:i w:val="0"/>
                <w:iCs w:val="0"/>
                <w:kern w:val="0"/>
                <w:sz w:val="21"/>
                <w:szCs w:val="21"/>
                <w:lang w:val="en-US" w:eastAsia="zh-CN"/>
              </w:rPr>
              <w:t>当年</w:t>
            </w:r>
            <w:r>
              <w:rPr>
                <w:rFonts w:hint="default" w:ascii="Times New Roman" w:hAnsi="Times New Roman" w:eastAsia="宋体" w:cs="Times New Roman"/>
                <w:b w:val="0"/>
                <w:bCs w:val="0"/>
                <w:i w:val="0"/>
                <w:iCs w:val="0"/>
                <w:kern w:val="0"/>
                <w:sz w:val="21"/>
                <w:szCs w:val="21"/>
              </w:rPr>
              <w:t>文创产品开发清单</w:t>
            </w:r>
            <w:r>
              <w:rPr>
                <w:rFonts w:hint="default" w:ascii="Times New Roman" w:hAnsi="Times New Roman" w:eastAsia="宋体" w:cs="Times New Roman"/>
                <w:b w:val="0"/>
                <w:bCs w:val="0"/>
                <w:i w:val="0"/>
                <w:iCs w:val="0"/>
                <w:kern w:val="0"/>
                <w:sz w:val="21"/>
                <w:szCs w:val="21"/>
                <w:lang w:eastAsia="zh-CN"/>
              </w:rPr>
              <w:t>作为附件</w:t>
            </w:r>
            <w:r>
              <w:rPr>
                <w:rFonts w:hint="default" w:ascii="Times New Roman" w:hAnsi="Times New Roman" w:eastAsia="宋体" w:cs="Times New Roman"/>
                <w:b w:val="0"/>
                <w:bCs w:val="0"/>
                <w:i w:val="0"/>
                <w:iCs w:val="0"/>
                <w:kern w:val="0"/>
                <w:sz w:val="21"/>
                <w:szCs w:val="21"/>
                <w:lang w:val="en-US" w:eastAsia="zh-CN"/>
              </w:rPr>
              <w:t>23。</w:t>
            </w:r>
          </w:p>
        </w:tc>
        <w:tc>
          <w:tcPr>
            <w:tcW w:w="660" w:type="dxa"/>
            <w:noWrap w:val="0"/>
            <w:vAlign w:val="center"/>
          </w:tcPr>
          <w:p w14:paraId="258550A9">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i w:val="0"/>
                <w:iCs w:val="0"/>
                <w:kern w:val="0"/>
                <w:sz w:val="21"/>
                <w:szCs w:val="21"/>
                <w:lang w:val="en-US" w:eastAsia="zh-CN"/>
              </w:rPr>
            </w:pPr>
            <w:r>
              <w:rPr>
                <w:rFonts w:hint="default" w:ascii="Times New Roman" w:hAnsi="Times New Roman" w:eastAsia="宋体" w:cs="Times New Roman"/>
                <w:b w:val="0"/>
                <w:bCs w:val="0"/>
                <w:i w:val="0"/>
                <w:iCs w:val="0"/>
                <w:kern w:val="0"/>
                <w:sz w:val="21"/>
                <w:szCs w:val="21"/>
                <w:lang w:val="en-US" w:eastAsia="zh-CN"/>
              </w:rPr>
              <w:t>3</w:t>
            </w:r>
          </w:p>
        </w:tc>
        <w:tc>
          <w:tcPr>
            <w:tcW w:w="915" w:type="dxa"/>
            <w:noWrap w:val="0"/>
            <w:vAlign w:val="center"/>
          </w:tcPr>
          <w:p w14:paraId="6FD1A9B5">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lang w:val="en-US" w:eastAsia="zh-CN"/>
              </w:rPr>
            </w:pPr>
          </w:p>
        </w:tc>
        <w:tc>
          <w:tcPr>
            <w:tcW w:w="1155" w:type="dxa"/>
            <w:noWrap w:val="0"/>
            <w:vAlign w:val="center"/>
          </w:tcPr>
          <w:p w14:paraId="2CE0C705">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r>
      <w:tr w14:paraId="1A27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118" w:type="dxa"/>
            <w:vMerge w:val="continue"/>
            <w:noWrap w:val="0"/>
            <w:vAlign w:val="center"/>
          </w:tcPr>
          <w:p w14:paraId="0475C5F9">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c>
          <w:tcPr>
            <w:tcW w:w="810" w:type="dxa"/>
            <w:noWrap w:val="0"/>
            <w:vAlign w:val="center"/>
          </w:tcPr>
          <w:p w14:paraId="6C008A1E">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24</w:t>
            </w:r>
          </w:p>
        </w:tc>
        <w:tc>
          <w:tcPr>
            <w:tcW w:w="5313" w:type="dxa"/>
            <w:noWrap w:val="0"/>
            <w:vAlign w:val="center"/>
          </w:tcPr>
          <w:p w14:paraId="42AFBC5A">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lang w:eastAsia="zh-CN"/>
              </w:rPr>
              <w:t>通过网站或微博、微信等媒体为观众提供参观预约、虚拟展示、藏品赏析、资料分享、咨询答疑等服务。</w:t>
            </w:r>
          </w:p>
        </w:tc>
        <w:tc>
          <w:tcPr>
            <w:tcW w:w="4744" w:type="dxa"/>
            <w:noWrap w:val="0"/>
            <w:vAlign w:val="center"/>
          </w:tcPr>
          <w:p w14:paraId="071D3A67">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lang w:eastAsia="zh-CN"/>
              </w:rPr>
            </w:pPr>
            <w:r>
              <w:rPr>
                <w:rFonts w:hint="default" w:ascii="Times New Roman" w:hAnsi="Times New Roman" w:eastAsia="宋体" w:cs="Times New Roman"/>
                <w:b w:val="0"/>
                <w:bCs w:val="0"/>
                <w:i w:val="0"/>
                <w:iCs w:val="0"/>
                <w:kern w:val="0"/>
                <w:sz w:val="21"/>
                <w:szCs w:val="21"/>
                <w:lang w:eastAsia="zh-CN"/>
              </w:rPr>
              <w:t>提供网址或微博、微信名称或相关截图作为附件</w:t>
            </w:r>
            <w:r>
              <w:rPr>
                <w:rFonts w:hint="default" w:ascii="Times New Roman" w:hAnsi="Times New Roman" w:eastAsia="宋体" w:cs="Times New Roman"/>
                <w:b w:val="0"/>
                <w:bCs w:val="0"/>
                <w:i w:val="0"/>
                <w:iCs w:val="0"/>
                <w:kern w:val="0"/>
                <w:sz w:val="21"/>
                <w:szCs w:val="21"/>
                <w:lang w:val="en-US" w:eastAsia="zh-CN"/>
              </w:rPr>
              <w:t>24。</w:t>
            </w:r>
          </w:p>
        </w:tc>
        <w:tc>
          <w:tcPr>
            <w:tcW w:w="660" w:type="dxa"/>
            <w:noWrap w:val="0"/>
            <w:vAlign w:val="center"/>
          </w:tcPr>
          <w:p w14:paraId="5CAD0D55">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i w:val="0"/>
                <w:iCs w:val="0"/>
                <w:kern w:val="0"/>
                <w:sz w:val="21"/>
                <w:szCs w:val="21"/>
                <w:lang w:val="en-US" w:eastAsia="zh-CN"/>
              </w:rPr>
            </w:pPr>
            <w:r>
              <w:rPr>
                <w:rFonts w:hint="default" w:ascii="Times New Roman" w:hAnsi="Times New Roman" w:eastAsia="宋体" w:cs="Times New Roman"/>
                <w:b w:val="0"/>
                <w:bCs w:val="0"/>
                <w:i w:val="0"/>
                <w:iCs w:val="0"/>
                <w:kern w:val="0"/>
                <w:sz w:val="21"/>
                <w:szCs w:val="21"/>
                <w:lang w:val="en-US" w:eastAsia="zh-CN"/>
              </w:rPr>
              <w:t>3</w:t>
            </w:r>
          </w:p>
        </w:tc>
        <w:tc>
          <w:tcPr>
            <w:tcW w:w="915" w:type="dxa"/>
            <w:noWrap w:val="0"/>
            <w:vAlign w:val="center"/>
          </w:tcPr>
          <w:p w14:paraId="439EB534">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c>
          <w:tcPr>
            <w:tcW w:w="1155" w:type="dxa"/>
            <w:noWrap w:val="0"/>
            <w:vAlign w:val="center"/>
          </w:tcPr>
          <w:p w14:paraId="68F09847">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r>
      <w:tr w14:paraId="3E63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118" w:type="dxa"/>
            <w:vMerge w:val="continue"/>
            <w:noWrap w:val="0"/>
            <w:vAlign w:val="center"/>
          </w:tcPr>
          <w:p w14:paraId="3816B044">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c>
          <w:tcPr>
            <w:tcW w:w="810" w:type="dxa"/>
            <w:noWrap w:val="0"/>
            <w:vAlign w:val="center"/>
          </w:tcPr>
          <w:p w14:paraId="51034ACA">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25</w:t>
            </w:r>
          </w:p>
        </w:tc>
        <w:tc>
          <w:tcPr>
            <w:tcW w:w="5313" w:type="dxa"/>
            <w:noWrap w:val="0"/>
            <w:vAlign w:val="center"/>
          </w:tcPr>
          <w:p w14:paraId="4015AB23">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lang w:val="en-US" w:eastAsia="zh-CN" w:bidi="ar-SA"/>
              </w:rPr>
            </w:pPr>
            <w:r>
              <w:rPr>
                <w:rFonts w:hint="default" w:ascii="Times New Roman" w:hAnsi="Times New Roman" w:eastAsia="宋体" w:cs="Times New Roman"/>
                <w:b w:val="0"/>
                <w:bCs w:val="0"/>
                <w:i w:val="0"/>
                <w:iCs w:val="0"/>
                <w:kern w:val="0"/>
                <w:sz w:val="21"/>
                <w:szCs w:val="21"/>
                <w:lang w:val="en-US" w:eastAsia="zh-CN"/>
              </w:rPr>
              <w:t>公众满意度情况。</w:t>
            </w:r>
          </w:p>
        </w:tc>
        <w:tc>
          <w:tcPr>
            <w:tcW w:w="4744" w:type="dxa"/>
            <w:noWrap w:val="0"/>
            <w:vAlign w:val="center"/>
          </w:tcPr>
          <w:p w14:paraId="3F8D80BA">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lang w:val="en-US" w:eastAsia="zh-CN" w:bidi="ar-SA"/>
              </w:rPr>
            </w:pPr>
            <w:r>
              <w:rPr>
                <w:rFonts w:hint="default" w:ascii="Times New Roman" w:hAnsi="Times New Roman" w:eastAsia="宋体" w:cs="Times New Roman"/>
                <w:b w:val="0"/>
                <w:bCs w:val="0"/>
                <w:i w:val="0"/>
                <w:iCs w:val="0"/>
                <w:kern w:val="0"/>
                <w:sz w:val="21"/>
                <w:szCs w:val="21"/>
                <w:lang w:eastAsia="zh-CN"/>
              </w:rPr>
              <w:t>各馆自行开展公众满意度调查活动，了解和掌握公众的评估和需求，观众满意率达到70以上，提供证明材料作为附件</w:t>
            </w:r>
            <w:r>
              <w:rPr>
                <w:rFonts w:hint="default" w:ascii="Times New Roman" w:hAnsi="Times New Roman" w:eastAsia="宋体" w:cs="Times New Roman"/>
                <w:b w:val="0"/>
                <w:bCs w:val="0"/>
                <w:i w:val="0"/>
                <w:iCs w:val="0"/>
                <w:kern w:val="0"/>
                <w:sz w:val="21"/>
                <w:szCs w:val="21"/>
                <w:lang w:val="en-US" w:eastAsia="zh-CN"/>
              </w:rPr>
              <w:t>25。（或由专家组现场开展观众满意度调查，检查观众留言情况等。）</w:t>
            </w:r>
          </w:p>
        </w:tc>
        <w:tc>
          <w:tcPr>
            <w:tcW w:w="660" w:type="dxa"/>
            <w:noWrap w:val="0"/>
            <w:vAlign w:val="center"/>
          </w:tcPr>
          <w:p w14:paraId="0E08FBF4">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i w:val="0"/>
                <w:iCs w:val="0"/>
                <w:kern w:val="0"/>
                <w:sz w:val="21"/>
                <w:szCs w:val="21"/>
                <w:lang w:val="en-US" w:eastAsia="zh-CN" w:bidi="ar-SA"/>
              </w:rPr>
            </w:pPr>
            <w:r>
              <w:rPr>
                <w:rFonts w:hint="default" w:ascii="Times New Roman" w:hAnsi="Times New Roman" w:eastAsia="宋体" w:cs="Times New Roman"/>
                <w:b w:val="0"/>
                <w:bCs w:val="0"/>
                <w:i w:val="0"/>
                <w:iCs w:val="0"/>
                <w:kern w:val="0"/>
                <w:sz w:val="21"/>
                <w:szCs w:val="21"/>
                <w:lang w:val="en-US" w:eastAsia="zh-CN"/>
              </w:rPr>
              <w:t>2</w:t>
            </w:r>
          </w:p>
        </w:tc>
        <w:tc>
          <w:tcPr>
            <w:tcW w:w="915" w:type="dxa"/>
            <w:noWrap w:val="0"/>
            <w:vAlign w:val="center"/>
          </w:tcPr>
          <w:p w14:paraId="7808093D">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rPr>
              <w:t>　</w:t>
            </w:r>
          </w:p>
        </w:tc>
        <w:tc>
          <w:tcPr>
            <w:tcW w:w="1155" w:type="dxa"/>
            <w:noWrap w:val="0"/>
            <w:vAlign w:val="center"/>
          </w:tcPr>
          <w:p w14:paraId="1CDE133F">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r>
              <w:rPr>
                <w:rFonts w:hint="default" w:ascii="Times New Roman" w:hAnsi="Times New Roman" w:eastAsia="宋体" w:cs="Times New Roman"/>
                <w:b w:val="0"/>
                <w:bCs w:val="0"/>
                <w:i w:val="0"/>
                <w:iCs w:val="0"/>
                <w:kern w:val="0"/>
                <w:sz w:val="21"/>
                <w:szCs w:val="21"/>
              </w:rPr>
              <w:t>　</w:t>
            </w:r>
          </w:p>
        </w:tc>
      </w:tr>
      <w:tr w14:paraId="3BB0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1985" w:type="dxa"/>
            <w:gridSpan w:val="4"/>
            <w:noWrap w:val="0"/>
            <w:vAlign w:val="center"/>
          </w:tcPr>
          <w:p w14:paraId="0B14E4E1">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kern w:val="0"/>
                <w:sz w:val="21"/>
                <w:szCs w:val="21"/>
                <w:lang w:val="en-US" w:eastAsia="zh-CN"/>
              </w:rPr>
            </w:pPr>
            <w:r>
              <w:rPr>
                <w:rFonts w:hint="default" w:ascii="Times New Roman" w:hAnsi="Times New Roman" w:eastAsia="宋体" w:cs="Times New Roman"/>
                <w:b w:val="0"/>
                <w:bCs w:val="0"/>
                <w:i w:val="0"/>
                <w:iCs w:val="0"/>
                <w:color w:val="000000"/>
                <w:kern w:val="0"/>
                <w:sz w:val="21"/>
                <w:szCs w:val="21"/>
                <w:lang w:val="en-US" w:eastAsia="zh-CN"/>
              </w:rPr>
              <w:t xml:space="preserve">                                                                      合计</w:t>
            </w:r>
          </w:p>
        </w:tc>
        <w:tc>
          <w:tcPr>
            <w:tcW w:w="660" w:type="dxa"/>
            <w:noWrap w:val="0"/>
            <w:vAlign w:val="center"/>
          </w:tcPr>
          <w:p w14:paraId="4F646CB0">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center"/>
              <w:textAlignment w:val="auto"/>
              <w:outlineLvl w:val="9"/>
              <w:rPr>
                <w:rFonts w:hint="default" w:ascii="Times New Roman" w:hAnsi="Times New Roman" w:eastAsia="宋体" w:cs="Times New Roman"/>
                <w:b w:val="0"/>
                <w:bCs w:val="0"/>
                <w:i w:val="0"/>
                <w:iCs w:val="0"/>
                <w:color w:val="000000"/>
                <w:kern w:val="0"/>
                <w:sz w:val="21"/>
                <w:szCs w:val="21"/>
                <w:lang w:val="en-US" w:eastAsia="zh-CN"/>
              </w:rPr>
            </w:pPr>
            <w:r>
              <w:rPr>
                <w:rFonts w:hint="default" w:ascii="Times New Roman" w:hAnsi="Times New Roman" w:eastAsia="宋体" w:cs="Times New Roman"/>
                <w:b w:val="0"/>
                <w:bCs w:val="0"/>
                <w:i w:val="0"/>
                <w:iCs w:val="0"/>
                <w:color w:val="000000"/>
                <w:kern w:val="0"/>
                <w:sz w:val="21"/>
                <w:szCs w:val="21"/>
                <w:lang w:val="en-US" w:eastAsia="zh-CN"/>
              </w:rPr>
              <w:t>100</w:t>
            </w:r>
          </w:p>
        </w:tc>
        <w:tc>
          <w:tcPr>
            <w:tcW w:w="915" w:type="dxa"/>
            <w:noWrap w:val="0"/>
            <w:vAlign w:val="center"/>
          </w:tcPr>
          <w:p w14:paraId="704EC97D">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c>
          <w:tcPr>
            <w:tcW w:w="1155" w:type="dxa"/>
            <w:noWrap w:val="0"/>
            <w:vAlign w:val="center"/>
          </w:tcPr>
          <w:p w14:paraId="4B39E253">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ind w:left="0" w:leftChars="0" w:right="0" w:rightChars="0" w:firstLine="0" w:firstLineChars="0"/>
              <w:jc w:val="left"/>
              <w:textAlignment w:val="auto"/>
              <w:outlineLvl w:val="9"/>
              <w:rPr>
                <w:rFonts w:hint="default" w:ascii="Times New Roman" w:hAnsi="Times New Roman" w:eastAsia="宋体" w:cs="Times New Roman"/>
                <w:b w:val="0"/>
                <w:bCs w:val="0"/>
                <w:i w:val="0"/>
                <w:iCs w:val="0"/>
                <w:kern w:val="0"/>
                <w:sz w:val="21"/>
                <w:szCs w:val="21"/>
              </w:rPr>
            </w:pPr>
          </w:p>
        </w:tc>
      </w:tr>
    </w:tbl>
    <w:p w14:paraId="61F3653B">
      <w:pPr>
        <w:rPr>
          <w:rFonts w:hint="eastAsia"/>
          <w:b/>
          <w:bCs/>
          <w:sz w:val="24"/>
          <w:lang w:eastAsia="zh-CN"/>
        </w:rPr>
      </w:pPr>
    </w:p>
    <w:p w14:paraId="6D1E3C26">
      <w:pPr>
        <w:rPr>
          <w:rFonts w:hint="eastAsia" w:ascii="楷体_GB2312" w:hAnsi="楷体_GB2312" w:eastAsia="楷体_GB2312" w:cs="楷体_GB2312"/>
          <w:sz w:val="24"/>
          <w:lang w:eastAsia="zh-CN"/>
        </w:rPr>
      </w:pPr>
      <w:r>
        <w:rPr>
          <w:rFonts w:hint="eastAsia" w:ascii="楷体_GB2312" w:hAnsi="楷体_GB2312" w:eastAsia="楷体_GB2312" w:cs="楷体_GB2312"/>
          <w:b w:val="0"/>
          <w:bCs w:val="0"/>
          <w:sz w:val="24"/>
          <w:lang w:eastAsia="zh-CN"/>
        </w:rPr>
        <w:t>【注】证明材料附于计分表后。如个别项目无证明材料，则不提供，但需保持附件编号与序号相对应。</w:t>
      </w:r>
    </w:p>
    <w:p w14:paraId="437F9478">
      <w:pPr>
        <w:pStyle w:val="3"/>
        <w:ind w:firstLine="0"/>
        <w:rPr>
          <w:rFonts w:hint="default" w:ascii="Times New Roman" w:hAnsi="Times New Roman" w:eastAsia="仿宋_GB2312" w:cs="Times New Roman"/>
          <w:sz w:val="32"/>
          <w:szCs w:val="32"/>
          <w:lang w:val="en-US" w:eastAsia="zh-CN"/>
        </w:rPr>
      </w:pPr>
    </w:p>
    <w:p w14:paraId="59A2E53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66C46A4-315F-474E-9546-FDC1EEE331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99DB2C0-D4CB-41B0-B5F0-8C73710D7E73}"/>
  </w:font>
  <w:font w:name="方正小标宋简体">
    <w:altName w:val="黑体"/>
    <w:panose1 w:val="02000000000000000000"/>
    <w:charset w:val="86"/>
    <w:family w:val="auto"/>
    <w:pitch w:val="default"/>
    <w:sig w:usb0="00000000" w:usb1="00000000" w:usb2="00000012"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94DD7F29-BD99-401B-833A-DA2358979AE4}"/>
  </w:font>
  <w:font w:name="仿宋_GB2312">
    <w:altName w:val="仿宋"/>
    <w:panose1 w:val="02010609030101010101"/>
    <w:charset w:val="86"/>
    <w:family w:val="modern"/>
    <w:pitch w:val="default"/>
    <w:sig w:usb0="00000000" w:usb1="00000000" w:usb2="00000000" w:usb3="00000000" w:csb0="00040000" w:csb1="00000000"/>
    <w:embedRegular r:id="rId4" w:fontKey="{03C8AD65-F135-41FF-94B3-42C028457250}"/>
  </w:font>
  <w:font w:name="楷体_GB2312">
    <w:altName w:val="楷体"/>
    <w:panose1 w:val="02010609030101010101"/>
    <w:charset w:val="86"/>
    <w:family w:val="auto"/>
    <w:pitch w:val="default"/>
    <w:sig w:usb0="00000000" w:usb1="00000000" w:usb2="00000000" w:usb3="00000000" w:csb0="00040000" w:csb1="00000000"/>
    <w:embedRegular r:id="rId5" w:fontKey="{032A0496-696B-4DAE-B1F2-DC14304EE47A}"/>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74E95"/>
    <w:rsid w:val="4E374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2"/>
    <w:basedOn w:val="1"/>
    <w:next w:val="1"/>
    <w:qFormat/>
    <w:uiPriority w:val="0"/>
    <w:pPr>
      <w:keepNext/>
      <w:keepLines/>
      <w:spacing w:line="576" w:lineRule="exact"/>
      <w:outlineLvl w:val="1"/>
    </w:p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Normal Indent"/>
    <w:basedOn w:val="1"/>
    <w:unhideWhenUsed/>
    <w:qFormat/>
    <w:uiPriority w:val="0"/>
    <w:pPr>
      <w:widowControl w:val="0"/>
      <w:spacing w:beforeLines="0" w:afterLines="0"/>
      <w:ind w:firstLine="420"/>
      <w:jc w:val="both"/>
    </w:pPr>
    <w:rPr>
      <w:rFonts w:hint="default" w:ascii="Calibri" w:hAnsi="Calibri" w:eastAsia="宋体" w:cs="Times New Roman"/>
      <w:kern w:val="2"/>
      <w:sz w:val="21"/>
      <w:szCs w:val="24"/>
      <w:lang w:val="en-US" w:eastAsia="zh-CN" w:bidi="ar-SA"/>
    </w:rPr>
  </w:style>
  <w:style w:type="paragraph" w:styleId="4">
    <w:name w:val="Body Text Indent"/>
    <w:basedOn w:val="1"/>
    <w:next w:val="3"/>
    <w:qFormat/>
    <w:uiPriority w:val="0"/>
    <w:pPr>
      <w:spacing w:line="560" w:lineRule="exact"/>
      <w:ind w:firstLine="600" w:firstLineChars="200"/>
      <w:outlineLvl w:val="0"/>
    </w:pPr>
    <w:rPr>
      <w:rFonts w:ascii="仿宋_GB2312" w:hAnsi="Times New Roman" w:eastAsia="仿宋_GB2312" w:cs="Times New Roman"/>
      <w:sz w:val="30"/>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4"/>
    <w:next w:val="1"/>
    <w:qFormat/>
    <w:uiPriority w:val="0"/>
    <w:pPr>
      <w:spacing w:after="0" w:afterLines="0"/>
      <w:ind w:firstLine="20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2025-07-02T01:52:00Z</dcterms:created>
  <dc:creator>Cheny</dc:creator>
  <cp:lastModifiedBy>Cheny</cp:lastModifiedBy>
  <dcterms:modified xsi:type="dcterms:W3CDTF">2025-07-02T02:00:08Z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009048E9BF2F40109D9B82411C5E1AF7_11</vt:lpwstr>
  </property>
  <property fmtid="{D5CDD505-2E9C-101B-9397-08002B2CF9AE}" pid="4" name="KSOTemplateDocerSaveRecord">
    <vt:lpwstr>eyJoZGlkIjoiNWExMjY5OWIxZTI4NjZiNTYwNTQwZmVkMGY2NzA3MGEiLCJ1c2VySWQiOiI1OTc4NzAwNzAifQ==</vt:lpwstr>
  </property>
</Properties>
</file>