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C" w:rsidRDefault="00CD65DC" w:rsidP="00CD65DC">
      <w:pPr>
        <w:pStyle w:val="1"/>
        <w:spacing w:before="0" w:after="0" w:line="360" w:lineRule="auto"/>
        <w:rPr>
          <w:rFonts w:ascii="宋体" w:hAnsi="宋体" w:cs="宋体"/>
          <w:color w:val="000000"/>
        </w:rPr>
      </w:pPr>
      <w:bookmarkStart w:id="0" w:name="_Toc174373286"/>
      <w:r w:rsidRPr="00CD65DC">
        <w:rPr>
          <w:rFonts w:ascii="宋体" w:hAnsi="宋体" w:cs="宋体" w:hint="eastAsia"/>
          <w:color w:val="000000"/>
        </w:rPr>
        <w:t>2025国际旅游知名人士花城广州幸福之旅活动项目</w:t>
      </w:r>
    </w:p>
    <w:p w:rsidR="00CD65DC" w:rsidRDefault="00CD65DC" w:rsidP="00CD65DC">
      <w:pPr>
        <w:pStyle w:val="1"/>
        <w:spacing w:before="0" w:after="0" w:line="360" w:lineRule="auto"/>
        <w:rPr>
          <w:rFonts w:ascii="宋体" w:hAnsi="宋体" w:cs="宋体"/>
          <w:color w:val="000000"/>
        </w:rPr>
      </w:pPr>
      <w:r>
        <w:rPr>
          <w:rFonts w:ascii="宋体" w:hAnsi="宋体" w:cs="宋体" w:hint="eastAsia"/>
          <w:color w:val="000000"/>
        </w:rPr>
        <w:t>竞争性磋商公告</w:t>
      </w:r>
      <w:bookmarkEnd w:id="0"/>
    </w:p>
    <w:p w:rsidR="00CD65DC" w:rsidRDefault="00CD65DC" w:rsidP="00CD65DC">
      <w:pPr>
        <w:spacing w:line="360" w:lineRule="auto"/>
        <w:rPr>
          <w:rFonts w:ascii="宋体" w:hAnsi="宋体"/>
          <w:b/>
          <w:color w:val="000000"/>
          <w:sz w:val="24"/>
        </w:rPr>
      </w:pPr>
      <w:r>
        <w:rPr>
          <w:rFonts w:ascii="宋体" w:hAnsi="宋体" w:hint="eastAsia"/>
          <w:b/>
          <w:color w:val="000000"/>
          <w:sz w:val="24"/>
        </w:rPr>
        <w:t>项目概况：</w:t>
      </w:r>
    </w:p>
    <w:p w:rsidR="00CD65DC" w:rsidRDefault="00CD65DC" w:rsidP="00CD65DC">
      <w:pPr>
        <w:spacing w:line="360" w:lineRule="auto"/>
        <w:ind w:firstLineChars="200" w:firstLine="480"/>
        <w:rPr>
          <w:rFonts w:ascii="宋体" w:hAnsi="宋体"/>
          <w:color w:val="000000"/>
          <w:sz w:val="24"/>
        </w:rPr>
      </w:pPr>
      <w:r>
        <w:rPr>
          <w:rFonts w:ascii="宋体" w:hAnsi="宋体" w:hint="eastAsia"/>
          <w:color w:val="000000"/>
          <w:sz w:val="24"/>
        </w:rPr>
        <w:t>广东和信招标代理有限公司</w:t>
      </w:r>
      <w:r>
        <w:rPr>
          <w:rFonts w:ascii="宋体" w:cs="Tahoma" w:hint="eastAsia"/>
          <w:color w:val="000000"/>
          <w:sz w:val="24"/>
        </w:rPr>
        <w:t>受广州市文化广电旅游局（以下简称“采购人”）的委托，对</w:t>
      </w:r>
      <w:r>
        <w:rPr>
          <w:rFonts w:ascii="宋体" w:hAnsi="宋体" w:hint="eastAsia"/>
          <w:color w:val="000000"/>
          <w:sz w:val="24"/>
        </w:rPr>
        <w:t>2025国际旅游知名人士花城广州幸福之旅活动项目</w:t>
      </w:r>
      <w:r>
        <w:rPr>
          <w:rFonts w:ascii="宋体" w:cs="Tahoma" w:hint="eastAsia"/>
          <w:color w:val="000000"/>
          <w:sz w:val="24"/>
        </w:rPr>
        <w:t>进行</w:t>
      </w:r>
      <w:r>
        <w:rPr>
          <w:rFonts w:ascii="宋体" w:cs="Tahoma" w:hint="eastAsia"/>
          <w:b/>
          <w:color w:val="000000"/>
          <w:sz w:val="24"/>
        </w:rPr>
        <w:t>自主竞争性磋商</w:t>
      </w:r>
      <w:r>
        <w:rPr>
          <w:rFonts w:ascii="宋体" w:cs="Tahoma" w:hint="eastAsia"/>
          <w:color w:val="000000"/>
          <w:sz w:val="24"/>
        </w:rPr>
        <w:t>，欢迎符合资格条件的供应商投标。</w:t>
      </w:r>
    </w:p>
    <w:p w:rsidR="00CD65DC" w:rsidRDefault="00CD65DC" w:rsidP="00CD65DC">
      <w:pPr>
        <w:spacing w:line="360" w:lineRule="auto"/>
        <w:rPr>
          <w:rFonts w:ascii="宋体" w:hAnsi="宋体"/>
          <w:color w:val="000000"/>
          <w:sz w:val="24"/>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一、项目基本情况</w:t>
      </w:r>
    </w:p>
    <w:p w:rsidR="00CD65DC" w:rsidRDefault="00CD65DC" w:rsidP="00CD65DC">
      <w:pPr>
        <w:spacing w:line="360" w:lineRule="auto"/>
        <w:rPr>
          <w:rFonts w:ascii="宋体" w:hAnsi="宋体"/>
          <w:color w:val="000000"/>
          <w:sz w:val="24"/>
        </w:rPr>
      </w:pPr>
      <w:r>
        <w:rPr>
          <w:rFonts w:ascii="宋体" w:hAnsi="宋体" w:hint="eastAsia"/>
          <w:color w:val="000000"/>
          <w:sz w:val="24"/>
        </w:rPr>
        <w:t>项目编号：GDHXFJ2411211</w:t>
      </w:r>
    </w:p>
    <w:p w:rsidR="00CD65DC" w:rsidRDefault="00CD65DC" w:rsidP="00CD65DC">
      <w:pPr>
        <w:spacing w:line="360" w:lineRule="auto"/>
        <w:rPr>
          <w:rFonts w:ascii="宋体" w:hAnsi="宋体"/>
          <w:color w:val="000000"/>
          <w:sz w:val="24"/>
        </w:rPr>
      </w:pPr>
      <w:r>
        <w:rPr>
          <w:rFonts w:ascii="宋体" w:hAnsi="宋体" w:hint="eastAsia"/>
          <w:color w:val="000000"/>
          <w:sz w:val="24"/>
        </w:rPr>
        <w:t>项目名称：2025国际旅游知名人士花城广州幸福之旅活动项目</w:t>
      </w:r>
    </w:p>
    <w:p w:rsidR="00CD65DC" w:rsidRDefault="00CD65DC" w:rsidP="00CD65DC">
      <w:pPr>
        <w:spacing w:line="360" w:lineRule="auto"/>
        <w:rPr>
          <w:rFonts w:ascii="宋体" w:hAnsi="宋体"/>
          <w:color w:val="000000"/>
          <w:sz w:val="24"/>
        </w:rPr>
      </w:pPr>
      <w:r>
        <w:rPr>
          <w:rFonts w:ascii="宋体" w:hAnsi="宋体" w:hint="eastAsia"/>
          <w:color w:val="000000"/>
          <w:sz w:val="24"/>
        </w:rPr>
        <w:t>采购方式：竞争性磋商</w:t>
      </w:r>
    </w:p>
    <w:p w:rsidR="00CD65DC" w:rsidRDefault="00CD65DC" w:rsidP="00CD65DC">
      <w:pPr>
        <w:spacing w:line="360" w:lineRule="auto"/>
        <w:rPr>
          <w:rFonts w:ascii="宋体" w:hAnsi="宋体"/>
          <w:color w:val="000000"/>
          <w:sz w:val="24"/>
        </w:rPr>
      </w:pPr>
      <w:r>
        <w:rPr>
          <w:rFonts w:ascii="宋体" w:hAnsi="宋体" w:hint="eastAsia"/>
          <w:color w:val="000000"/>
          <w:sz w:val="24"/>
        </w:rPr>
        <w:t>预算金额：633,500.00元</w:t>
      </w:r>
    </w:p>
    <w:p w:rsidR="00CD65DC" w:rsidRDefault="00CD65DC" w:rsidP="00CD65DC">
      <w:pPr>
        <w:spacing w:line="360" w:lineRule="auto"/>
        <w:rPr>
          <w:rFonts w:ascii="宋体" w:hAnsi="宋体"/>
          <w:color w:val="000000"/>
          <w:sz w:val="24"/>
        </w:rPr>
      </w:pPr>
      <w:r>
        <w:rPr>
          <w:rFonts w:ascii="宋体" w:hAnsi="宋体"/>
          <w:color w:val="000000"/>
          <w:sz w:val="24"/>
        </w:rPr>
        <w:t>采购需求：</w:t>
      </w:r>
    </w:p>
    <w:p w:rsidR="00CD65DC" w:rsidRDefault="00CD65DC" w:rsidP="00CD65DC">
      <w:pPr>
        <w:spacing w:line="360" w:lineRule="auto"/>
        <w:rPr>
          <w:rFonts w:ascii="宋体" w:hAnsi="宋体"/>
          <w:color w:val="000000"/>
          <w:sz w:val="24"/>
        </w:rPr>
      </w:pPr>
      <w:r>
        <w:rPr>
          <w:rFonts w:ascii="宋体" w:hAnsi="宋体"/>
          <w:color w:val="000000"/>
          <w:sz w:val="24"/>
        </w:rPr>
        <w:t>采购包1(</w:t>
      </w:r>
      <w:r>
        <w:rPr>
          <w:rFonts w:ascii="宋体" w:hAnsi="宋体" w:hint="eastAsia"/>
          <w:color w:val="000000"/>
          <w:sz w:val="24"/>
        </w:rPr>
        <w:t>2025国际旅游知名人士花城广州幸福之旅活动项目</w:t>
      </w:r>
      <w:r>
        <w:rPr>
          <w:rFonts w:ascii="宋体" w:hAnsi="宋体"/>
          <w:color w:val="000000"/>
          <w:sz w:val="24"/>
        </w:rPr>
        <w:t>):</w:t>
      </w:r>
    </w:p>
    <w:p w:rsidR="00CD65DC" w:rsidRDefault="00CD65DC" w:rsidP="00CD65DC">
      <w:pPr>
        <w:spacing w:line="360" w:lineRule="auto"/>
        <w:rPr>
          <w:rFonts w:ascii="宋体" w:hAnsi="宋体"/>
          <w:color w:val="000000"/>
          <w:sz w:val="24"/>
        </w:rPr>
      </w:pPr>
      <w:r>
        <w:rPr>
          <w:rFonts w:ascii="宋体" w:hAnsi="宋体"/>
          <w:color w:val="000000"/>
          <w:sz w:val="24"/>
        </w:rPr>
        <w:t>采购</w:t>
      </w:r>
      <w:proofErr w:type="gramStart"/>
      <w:r>
        <w:rPr>
          <w:rFonts w:ascii="宋体" w:hAnsi="宋体"/>
          <w:color w:val="000000"/>
          <w:sz w:val="24"/>
        </w:rPr>
        <w:t>包预算</w:t>
      </w:r>
      <w:proofErr w:type="gramEnd"/>
      <w:r>
        <w:rPr>
          <w:rFonts w:ascii="宋体" w:hAnsi="宋体"/>
          <w:color w:val="000000"/>
          <w:sz w:val="24"/>
        </w:rPr>
        <w:t>金额：</w:t>
      </w:r>
      <w:r>
        <w:rPr>
          <w:rFonts w:ascii="宋体" w:hAnsi="宋体" w:cs="Tahoma" w:hint="eastAsia"/>
          <w:color w:val="000000"/>
          <w:sz w:val="24"/>
        </w:rPr>
        <w:t>633,500.00元</w:t>
      </w:r>
    </w:p>
    <w:tbl>
      <w:tblPr>
        <w:tblW w:w="5080" w:type="pct"/>
        <w:jc w:val="center"/>
        <w:tblCellMar>
          <w:left w:w="0" w:type="dxa"/>
          <w:right w:w="0" w:type="dxa"/>
        </w:tblCellMar>
        <w:tblLook w:val="0000"/>
      </w:tblPr>
      <w:tblGrid>
        <w:gridCol w:w="929"/>
        <w:gridCol w:w="982"/>
        <w:gridCol w:w="1179"/>
        <w:gridCol w:w="1037"/>
        <w:gridCol w:w="1307"/>
        <w:gridCol w:w="1616"/>
        <w:gridCol w:w="1633"/>
      </w:tblGrid>
      <w:tr w:rsidR="00CD65DC" w:rsidTr="00275A1F">
        <w:trPr>
          <w:trHeight w:val="831"/>
          <w:tblHeader/>
          <w:jc w:val="center"/>
        </w:trPr>
        <w:tc>
          <w:tcPr>
            <w:tcW w:w="10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品目号</w:t>
            </w:r>
          </w:p>
        </w:tc>
        <w:tc>
          <w:tcPr>
            <w:tcW w:w="12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品目名称</w:t>
            </w:r>
          </w:p>
        </w:tc>
        <w:tc>
          <w:tcPr>
            <w:tcW w:w="13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采购标的</w:t>
            </w:r>
          </w:p>
        </w:tc>
        <w:tc>
          <w:tcPr>
            <w:tcW w:w="11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数量</w:t>
            </w:r>
          </w:p>
          <w:p w:rsidR="00CD65DC" w:rsidRDefault="00CD65DC" w:rsidP="00275A1F">
            <w:pPr>
              <w:spacing w:line="360" w:lineRule="auto"/>
              <w:jc w:val="center"/>
              <w:rPr>
                <w:rFonts w:ascii="宋体" w:hAnsi="宋体"/>
                <w:color w:val="000000"/>
                <w:sz w:val="24"/>
              </w:rPr>
            </w:pPr>
            <w:r>
              <w:rPr>
                <w:rFonts w:ascii="宋体" w:hAnsi="宋体"/>
                <w:color w:val="000000"/>
                <w:sz w:val="24"/>
              </w:rPr>
              <w:t>（单位）</w:t>
            </w:r>
          </w:p>
        </w:tc>
        <w:tc>
          <w:tcPr>
            <w:tcW w:w="15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技术规格、参数及要求</w:t>
            </w:r>
          </w:p>
        </w:tc>
        <w:tc>
          <w:tcPr>
            <w:tcW w:w="16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品目预算(元)</w:t>
            </w:r>
          </w:p>
        </w:tc>
        <w:tc>
          <w:tcPr>
            <w:tcW w:w="17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最高限价(元)</w:t>
            </w:r>
          </w:p>
        </w:tc>
      </w:tr>
      <w:tr w:rsidR="00CD65DC" w:rsidTr="00275A1F">
        <w:trPr>
          <w:trHeight w:val="480"/>
          <w:jc w:val="center"/>
        </w:trPr>
        <w:tc>
          <w:tcPr>
            <w:tcW w:w="108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hint="eastAsia"/>
                <w:color w:val="000000"/>
                <w:sz w:val="24"/>
              </w:rPr>
              <w:t>1-1</w:t>
            </w:r>
          </w:p>
        </w:tc>
        <w:tc>
          <w:tcPr>
            <w:tcW w:w="121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s="宋体" w:hint="eastAsia"/>
                <w:bCs/>
                <w:color w:val="000000"/>
                <w:sz w:val="24"/>
              </w:rPr>
              <w:t>广告宣传服务</w:t>
            </w:r>
          </w:p>
        </w:tc>
        <w:tc>
          <w:tcPr>
            <w:tcW w:w="13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hint="eastAsia"/>
                <w:color w:val="000000"/>
                <w:sz w:val="24"/>
              </w:rPr>
              <w:t>2025国际旅游知名人士花城广州幸福之旅活动项目</w:t>
            </w:r>
          </w:p>
        </w:tc>
        <w:tc>
          <w:tcPr>
            <w:tcW w:w="112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1(项)</w:t>
            </w:r>
          </w:p>
        </w:tc>
        <w:tc>
          <w:tcPr>
            <w:tcW w:w="157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olor w:val="000000"/>
                <w:sz w:val="24"/>
              </w:rPr>
              <w:t>详见采购文件</w:t>
            </w:r>
          </w:p>
        </w:tc>
        <w:tc>
          <w:tcPr>
            <w:tcW w:w="169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s="Tahoma" w:hint="eastAsia"/>
                <w:color w:val="000000"/>
                <w:sz w:val="24"/>
              </w:rPr>
              <w:t>633,500.00</w:t>
            </w:r>
          </w:p>
        </w:tc>
        <w:tc>
          <w:tcPr>
            <w:tcW w:w="172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CD65DC" w:rsidRDefault="00CD65DC" w:rsidP="00275A1F">
            <w:pPr>
              <w:spacing w:line="360" w:lineRule="auto"/>
              <w:jc w:val="center"/>
              <w:rPr>
                <w:rFonts w:ascii="宋体" w:hAnsi="宋体"/>
                <w:color w:val="000000"/>
                <w:sz w:val="24"/>
              </w:rPr>
            </w:pPr>
            <w:r>
              <w:rPr>
                <w:rFonts w:ascii="宋体" w:hAnsi="宋体" w:cs="Tahoma" w:hint="eastAsia"/>
                <w:color w:val="000000"/>
                <w:sz w:val="24"/>
              </w:rPr>
              <w:t>633,500.00</w:t>
            </w:r>
          </w:p>
        </w:tc>
      </w:tr>
    </w:tbl>
    <w:p w:rsidR="00CD65DC" w:rsidRDefault="00CD65DC" w:rsidP="00CD65DC">
      <w:pPr>
        <w:spacing w:line="360" w:lineRule="auto"/>
        <w:ind w:firstLineChars="200" w:firstLine="480"/>
        <w:rPr>
          <w:rFonts w:ascii="宋体" w:hAnsi="宋体"/>
          <w:color w:val="000000"/>
          <w:sz w:val="24"/>
        </w:rPr>
      </w:pPr>
      <w:r>
        <w:rPr>
          <w:rFonts w:ascii="宋体" w:hAnsi="宋体"/>
          <w:color w:val="000000"/>
          <w:sz w:val="24"/>
        </w:rPr>
        <w:t>本采购包不接受联合体投标</w:t>
      </w:r>
    </w:p>
    <w:p w:rsidR="00CD65DC" w:rsidRDefault="00CD65DC" w:rsidP="00CD65DC">
      <w:pPr>
        <w:spacing w:line="360" w:lineRule="auto"/>
        <w:ind w:firstLineChars="200" w:firstLine="480"/>
        <w:rPr>
          <w:rFonts w:ascii="宋体" w:hAnsi="宋体" w:cs="仿宋_GB2312"/>
          <w:color w:val="000000"/>
          <w:sz w:val="24"/>
        </w:rPr>
      </w:pPr>
      <w:r>
        <w:rPr>
          <w:rFonts w:ascii="宋体" w:hAnsi="宋体" w:cs="仿宋_GB2312" w:hint="eastAsia"/>
          <w:color w:val="000000"/>
          <w:sz w:val="24"/>
        </w:rPr>
        <w:t>服务期</w:t>
      </w:r>
      <w:r>
        <w:rPr>
          <w:rFonts w:ascii="宋体" w:hAnsi="宋体" w:cs="仿宋_GB2312"/>
          <w:color w:val="000000"/>
          <w:sz w:val="24"/>
        </w:rPr>
        <w:t>：</w:t>
      </w:r>
      <w:bookmarkStart w:id="1" w:name="_Hlk72770282"/>
      <w:r>
        <w:rPr>
          <w:rFonts w:ascii="宋体" w:hAnsi="宋体" w:cs="宋体" w:hint="eastAsia"/>
          <w:color w:val="000000"/>
          <w:sz w:val="24"/>
        </w:rPr>
        <w:t>自合同签订之日起</w:t>
      </w:r>
      <w:r w:rsidRPr="00D372EC">
        <w:rPr>
          <w:rFonts w:ascii="宋体" w:hAnsi="宋体" w:cs="宋体" w:hint="eastAsia"/>
          <w:color w:val="000000"/>
          <w:sz w:val="24"/>
        </w:rPr>
        <w:t>至2025年</w:t>
      </w:r>
      <w:r>
        <w:rPr>
          <w:rFonts w:ascii="宋体" w:hAnsi="宋体" w:cs="宋体" w:hint="eastAsia"/>
          <w:color w:val="000000"/>
          <w:sz w:val="24"/>
        </w:rPr>
        <w:t>2</w:t>
      </w:r>
      <w:r w:rsidRPr="00D372EC">
        <w:rPr>
          <w:rFonts w:ascii="宋体" w:hAnsi="宋体" w:cs="宋体" w:hint="eastAsia"/>
          <w:color w:val="000000"/>
          <w:sz w:val="24"/>
        </w:rPr>
        <w:t>月</w:t>
      </w:r>
      <w:r>
        <w:rPr>
          <w:rFonts w:ascii="宋体" w:hAnsi="宋体" w:cs="宋体" w:hint="eastAsia"/>
          <w:color w:val="000000"/>
          <w:sz w:val="24"/>
        </w:rPr>
        <w:t>28</w:t>
      </w:r>
      <w:r w:rsidRPr="00D372EC">
        <w:rPr>
          <w:rFonts w:ascii="宋体" w:hAnsi="宋体" w:cs="宋体" w:hint="eastAsia"/>
          <w:color w:val="000000"/>
          <w:sz w:val="24"/>
        </w:rPr>
        <w:t>日</w:t>
      </w:r>
      <w:r>
        <w:rPr>
          <w:rFonts w:ascii="宋体" w:hAnsi="宋体" w:cs="微软雅黑" w:hint="eastAsia"/>
          <w:color w:val="000000"/>
          <w:sz w:val="24"/>
        </w:rPr>
        <w:t>。</w:t>
      </w:r>
    </w:p>
    <w:bookmarkEnd w:id="1"/>
    <w:p w:rsidR="00CD65DC" w:rsidRDefault="00CD65DC" w:rsidP="00CD65DC">
      <w:pPr>
        <w:spacing w:line="360" w:lineRule="auto"/>
        <w:rPr>
          <w:rFonts w:ascii="宋体" w:hAnsi="宋体"/>
          <w:color w:val="000000"/>
          <w:sz w:val="24"/>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二、申请人的资格要求</w:t>
      </w:r>
    </w:p>
    <w:p w:rsidR="00CD65DC" w:rsidRDefault="00CD65DC" w:rsidP="00CD65DC">
      <w:pPr>
        <w:spacing w:line="360" w:lineRule="auto"/>
        <w:rPr>
          <w:rFonts w:ascii="宋体" w:hAnsi="宋体"/>
          <w:color w:val="000000"/>
          <w:sz w:val="24"/>
        </w:rPr>
      </w:pPr>
      <w:r>
        <w:rPr>
          <w:rFonts w:ascii="宋体" w:hAnsi="宋体" w:hint="eastAsia"/>
          <w:color w:val="000000"/>
          <w:sz w:val="24"/>
        </w:rPr>
        <w:t>1.投标供应商应具备《政府采购法》第二十二条规定的条件，提供下列材料：</w:t>
      </w:r>
    </w:p>
    <w:p w:rsidR="00CD65DC" w:rsidRDefault="00CD65DC" w:rsidP="00CD65DC">
      <w:pPr>
        <w:spacing w:line="360" w:lineRule="auto"/>
        <w:rPr>
          <w:rFonts w:ascii="宋体" w:hAnsi="宋体"/>
          <w:color w:val="000000"/>
          <w:sz w:val="24"/>
        </w:rPr>
      </w:pPr>
      <w:r>
        <w:rPr>
          <w:rFonts w:ascii="宋体" w:hAnsi="宋体" w:hint="eastAsia"/>
          <w:color w:val="000000"/>
          <w:sz w:val="24"/>
        </w:rPr>
        <w:t>(1)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CD65DC" w:rsidRDefault="00CD65DC" w:rsidP="00CD65DC">
      <w:pPr>
        <w:spacing w:line="360" w:lineRule="auto"/>
        <w:rPr>
          <w:rFonts w:ascii="宋体" w:hAnsi="宋体"/>
          <w:color w:val="000000"/>
          <w:sz w:val="24"/>
        </w:rPr>
      </w:pPr>
      <w:r>
        <w:rPr>
          <w:rFonts w:ascii="宋体" w:hAnsi="宋体" w:hint="eastAsia"/>
          <w:color w:val="000000"/>
          <w:sz w:val="24"/>
        </w:rPr>
        <w:t>(2)有依法缴纳税收和社会保障资金的良好记录：提供《供应商资格声明函》。</w:t>
      </w:r>
    </w:p>
    <w:p w:rsidR="00CD65DC" w:rsidRDefault="00CD65DC" w:rsidP="00CD65DC">
      <w:pPr>
        <w:spacing w:line="360" w:lineRule="auto"/>
        <w:rPr>
          <w:rFonts w:ascii="宋体" w:hAnsi="宋体"/>
          <w:color w:val="000000"/>
          <w:sz w:val="24"/>
        </w:rPr>
      </w:pPr>
      <w:r>
        <w:rPr>
          <w:rFonts w:ascii="宋体" w:hAnsi="宋体" w:hint="eastAsia"/>
          <w:color w:val="000000"/>
          <w:sz w:val="24"/>
        </w:rPr>
        <w:t>(3)具有良好的商业信誉和健全的财务会计制度：提供《供应商资格声明函》。</w:t>
      </w:r>
    </w:p>
    <w:p w:rsidR="00CD65DC" w:rsidRPr="00BE3975" w:rsidRDefault="00CD65DC" w:rsidP="00CD65DC">
      <w:pPr>
        <w:spacing w:line="360" w:lineRule="auto"/>
        <w:rPr>
          <w:rFonts w:ascii="宋体" w:hAnsi="宋体"/>
          <w:color w:val="000000" w:themeColor="text1"/>
          <w:sz w:val="24"/>
        </w:rPr>
      </w:pPr>
      <w:r>
        <w:rPr>
          <w:rFonts w:ascii="宋体" w:hAnsi="宋体" w:hint="eastAsia"/>
          <w:color w:val="000000"/>
          <w:sz w:val="24"/>
        </w:rPr>
        <w:t>(4)履行合同所必需的设</w:t>
      </w:r>
      <w:r w:rsidRPr="00BE3975">
        <w:rPr>
          <w:rFonts w:ascii="宋体" w:hAnsi="宋体" w:hint="eastAsia"/>
          <w:color w:val="000000" w:themeColor="text1"/>
          <w:sz w:val="24"/>
        </w:rPr>
        <w:t>备和专业技术能力：提供《供应商资格声明函》。</w:t>
      </w:r>
    </w:p>
    <w:p w:rsidR="00CD65DC" w:rsidRPr="00BE3975" w:rsidRDefault="00CD65DC" w:rsidP="00CD65DC">
      <w:pPr>
        <w:spacing w:line="360" w:lineRule="auto"/>
        <w:rPr>
          <w:rFonts w:ascii="宋体" w:hAnsi="宋体"/>
          <w:color w:val="000000" w:themeColor="text1"/>
          <w:sz w:val="24"/>
        </w:rPr>
      </w:pPr>
      <w:r w:rsidRPr="00BE3975">
        <w:rPr>
          <w:rFonts w:ascii="宋体" w:hAnsi="宋体" w:hint="eastAsia"/>
          <w:color w:val="000000" w:themeColor="text1"/>
          <w:sz w:val="24"/>
        </w:rPr>
        <w:t>(5)参加采购活动前3年内，在经营活动中没有重大违法记录：提供《供应商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CD65DC" w:rsidRPr="00BE3975" w:rsidRDefault="00CD65DC" w:rsidP="00CD65DC">
      <w:pPr>
        <w:spacing w:line="360" w:lineRule="auto"/>
        <w:rPr>
          <w:rFonts w:ascii="宋体" w:hAnsi="宋体"/>
          <w:color w:val="000000" w:themeColor="text1"/>
          <w:sz w:val="24"/>
        </w:rPr>
      </w:pPr>
      <w:r w:rsidRPr="00BE3975">
        <w:rPr>
          <w:rFonts w:ascii="宋体" w:hAnsi="宋体" w:hint="eastAsia"/>
          <w:color w:val="000000" w:themeColor="text1"/>
          <w:sz w:val="24"/>
        </w:rPr>
        <w:t>2.落实政府采购政策需满足的资格要求：根据《政府采购促进中小企业发展管理办法》的规定，本项目属于“按照本办法规定预留采购份额无法确保充分供应、充分竞争，或者存在可能影响政府采购目标实现的情形”，本项目不属于专门面向中小企业采购。本项目的所属行业为“其他未列明行业”，请按该行业划分标准进行中小企业声明。</w:t>
      </w:r>
    </w:p>
    <w:p w:rsidR="00CD65DC" w:rsidRPr="00BE3975" w:rsidRDefault="00CD65DC" w:rsidP="00CD65DC">
      <w:pPr>
        <w:spacing w:line="360" w:lineRule="auto"/>
        <w:rPr>
          <w:rFonts w:ascii="宋体" w:hAnsi="宋体"/>
          <w:color w:val="000000" w:themeColor="text1"/>
          <w:sz w:val="24"/>
        </w:rPr>
      </w:pPr>
      <w:r w:rsidRPr="00BE3975">
        <w:rPr>
          <w:rFonts w:ascii="宋体" w:hAnsi="宋体" w:hint="eastAsia"/>
          <w:color w:val="000000" w:themeColor="text1"/>
          <w:sz w:val="24"/>
        </w:rPr>
        <w:t>3.本项目的特定资格要求：</w:t>
      </w:r>
    </w:p>
    <w:p w:rsidR="00CD65DC" w:rsidRDefault="00CD65DC" w:rsidP="00CD65DC">
      <w:pPr>
        <w:spacing w:line="360" w:lineRule="auto"/>
        <w:rPr>
          <w:rFonts w:ascii="宋体" w:hAnsi="宋体"/>
          <w:color w:val="000000"/>
          <w:sz w:val="24"/>
        </w:rPr>
      </w:pPr>
      <w:r w:rsidRPr="00BE3975">
        <w:rPr>
          <w:rFonts w:ascii="宋体" w:hAnsi="宋体" w:hint="eastAsia"/>
          <w:color w:val="000000" w:themeColor="text1"/>
          <w:sz w:val="24"/>
        </w:rPr>
        <w:t>（1）供应商未被列入“信用中国”网站(www.creditchina.gov.cn)“记录失信被执行人或重大税收违法失信主体或政府采</w:t>
      </w:r>
      <w:r>
        <w:rPr>
          <w:rFonts w:ascii="宋体" w:hAnsi="宋体" w:hint="eastAsia"/>
          <w:color w:val="000000"/>
          <w:sz w:val="24"/>
        </w:rPr>
        <w:t>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w:t>
      </w:r>
      <w:r>
        <w:rPr>
          <w:rFonts w:ascii="宋体" w:hAnsi="宋体" w:hint="eastAsia"/>
          <w:color w:val="000000"/>
          <w:sz w:val="24"/>
        </w:rPr>
        <w:lastRenderedPageBreak/>
        <w:t>查询结果为准，如相关失信记录已失效，供应商需提供相关证明资料）</w:t>
      </w:r>
    </w:p>
    <w:p w:rsidR="00CD65DC" w:rsidRDefault="00CD65DC" w:rsidP="00CD65DC">
      <w:pPr>
        <w:spacing w:line="360" w:lineRule="auto"/>
        <w:rPr>
          <w:rFonts w:ascii="宋体" w:hAnsi="宋体"/>
          <w:color w:val="000000"/>
          <w:sz w:val="24"/>
        </w:rPr>
      </w:pPr>
      <w:r>
        <w:rPr>
          <w:rFonts w:ascii="宋体" w:hAnsi="宋体" w:hint="eastAsia"/>
          <w:color w:val="000000"/>
          <w:sz w:val="24"/>
        </w:rPr>
        <w:t>（2）为采购项目提供整体设计、规范编制或者项目管理、监理、检测等服务的供应商，不得再参加该采购项目的其他采购活动。（提供《供应商资格声明函》）</w:t>
      </w:r>
    </w:p>
    <w:p w:rsidR="00CD65DC" w:rsidRDefault="00CD65DC" w:rsidP="00CD65DC">
      <w:pPr>
        <w:spacing w:line="360" w:lineRule="auto"/>
        <w:rPr>
          <w:rFonts w:ascii="宋体" w:hAnsi="宋体"/>
          <w:color w:val="000000"/>
          <w:sz w:val="24"/>
        </w:rPr>
      </w:pPr>
      <w:r>
        <w:rPr>
          <w:rFonts w:ascii="宋体" w:hAnsi="宋体" w:hint="eastAsia"/>
          <w:color w:val="000000"/>
          <w:sz w:val="24"/>
        </w:rPr>
        <w:t>（3）单位负责人为同一人或者存在直接控股、管理关系的不同供应商，不得参加同一合同项下的政府采购活动。（提供《供应商资格声明函》）</w:t>
      </w:r>
    </w:p>
    <w:p w:rsidR="00CD65DC" w:rsidRDefault="00CD65DC" w:rsidP="00CD65DC">
      <w:pPr>
        <w:spacing w:line="360" w:lineRule="auto"/>
        <w:rPr>
          <w:rFonts w:ascii="宋体" w:hAnsi="宋体"/>
          <w:color w:val="000000"/>
          <w:sz w:val="24"/>
        </w:rPr>
      </w:pPr>
      <w:r>
        <w:rPr>
          <w:rFonts w:ascii="宋体" w:hAnsi="宋体" w:hint="eastAsia"/>
          <w:color w:val="000000"/>
          <w:sz w:val="24"/>
        </w:rPr>
        <w:t>（4）存在任一级人民政府财政部门</w:t>
      </w:r>
      <w:proofErr w:type="gramStart"/>
      <w:r>
        <w:rPr>
          <w:rFonts w:ascii="宋体" w:hAnsi="宋体" w:hint="eastAsia"/>
          <w:color w:val="000000"/>
          <w:sz w:val="24"/>
        </w:rPr>
        <w:t>作出</w:t>
      </w:r>
      <w:proofErr w:type="gramEnd"/>
      <w:r>
        <w:rPr>
          <w:rFonts w:ascii="宋体" w:hAnsi="宋体" w:hint="eastAsia"/>
          <w:color w:val="000000"/>
          <w:sz w:val="24"/>
        </w:rPr>
        <w:t>“禁止参加政府采购活动”行政处罚决定且处罚期限未届满的，不得参加政府采购活动。（提供《供应商资格声明函》）</w:t>
      </w:r>
    </w:p>
    <w:p w:rsidR="00CD65DC" w:rsidRDefault="00CD65DC" w:rsidP="00CD65DC">
      <w:pPr>
        <w:spacing w:line="360" w:lineRule="auto"/>
        <w:rPr>
          <w:rFonts w:ascii="宋体" w:hAnsi="宋体"/>
          <w:color w:val="000000"/>
          <w:sz w:val="24"/>
        </w:rPr>
      </w:pPr>
      <w:r>
        <w:rPr>
          <w:rFonts w:ascii="宋体" w:hAnsi="宋体" w:hint="eastAsia"/>
          <w:color w:val="000000"/>
          <w:sz w:val="24"/>
        </w:rPr>
        <w:t>（5）本项目不接受联合体参与磋商。</w:t>
      </w:r>
    </w:p>
    <w:p w:rsidR="00CD65DC" w:rsidRDefault="00CD65DC" w:rsidP="00CD65DC">
      <w:pPr>
        <w:spacing w:line="360" w:lineRule="auto"/>
        <w:rPr>
          <w:rFonts w:ascii="宋体" w:hAnsi="宋体"/>
          <w:color w:val="000000"/>
          <w:sz w:val="24"/>
        </w:rPr>
      </w:pPr>
      <w:r>
        <w:rPr>
          <w:rFonts w:ascii="宋体" w:hAnsi="宋体" w:hint="eastAsia"/>
          <w:color w:val="000000"/>
          <w:sz w:val="24"/>
        </w:rPr>
        <w:t>（6）已在本项目采购代理机构处登记报名。</w:t>
      </w:r>
    </w:p>
    <w:p w:rsidR="00CD65DC" w:rsidRDefault="00CD65DC" w:rsidP="00CD65DC">
      <w:pPr>
        <w:spacing w:line="360" w:lineRule="auto"/>
        <w:rPr>
          <w:rFonts w:ascii="宋体" w:hAnsi="宋体"/>
          <w:b/>
          <w:color w:val="000000"/>
          <w:sz w:val="24"/>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三、获取采购文件</w:t>
      </w:r>
    </w:p>
    <w:p w:rsidR="00CD65DC" w:rsidRDefault="00CD65DC" w:rsidP="00CD65DC">
      <w:pPr>
        <w:spacing w:line="360" w:lineRule="auto"/>
        <w:rPr>
          <w:rFonts w:ascii="宋体" w:hAnsi="宋体"/>
          <w:color w:val="000000"/>
          <w:sz w:val="24"/>
        </w:rPr>
      </w:pPr>
      <w:r>
        <w:rPr>
          <w:rFonts w:ascii="宋体" w:hAnsi="宋体" w:hint="eastAsia"/>
          <w:color w:val="000000"/>
          <w:sz w:val="24"/>
        </w:rPr>
        <w:t>时间：2024年12月10日至2024年12月1</w:t>
      </w:r>
      <w:r w:rsidR="001C3130">
        <w:rPr>
          <w:rFonts w:ascii="宋体" w:hAnsi="宋体" w:hint="eastAsia"/>
          <w:color w:val="000000"/>
          <w:sz w:val="24"/>
        </w:rPr>
        <w:t>3</w:t>
      </w:r>
      <w:r>
        <w:rPr>
          <w:rFonts w:ascii="宋体" w:hAnsi="宋体" w:hint="eastAsia"/>
          <w:color w:val="000000"/>
          <w:sz w:val="24"/>
        </w:rPr>
        <w:t>日，每天上午 09:00 至 12:00 ，下午 14:30 至 17:30 （北京时间，法定节假日除外 ）</w:t>
      </w:r>
    </w:p>
    <w:p w:rsidR="00CD65DC" w:rsidRDefault="00CD65DC" w:rsidP="00CD65DC">
      <w:pPr>
        <w:spacing w:line="360" w:lineRule="auto"/>
        <w:rPr>
          <w:rFonts w:ascii="宋体" w:hAnsi="宋体"/>
          <w:color w:val="000000"/>
          <w:sz w:val="24"/>
        </w:rPr>
      </w:pPr>
      <w:r>
        <w:rPr>
          <w:rFonts w:ascii="宋体" w:hAnsi="宋体" w:hint="eastAsia"/>
          <w:color w:val="000000"/>
          <w:sz w:val="24"/>
        </w:rPr>
        <w:t>地点：广东和信招标代理有限公司（广州市越秀区解放南路123号22层2202房）</w:t>
      </w:r>
    </w:p>
    <w:p w:rsidR="00CD65DC" w:rsidRDefault="00CD65DC" w:rsidP="00CD65DC">
      <w:pPr>
        <w:spacing w:line="360" w:lineRule="auto"/>
        <w:rPr>
          <w:rFonts w:ascii="宋体" w:hAnsi="宋体"/>
          <w:color w:val="000000"/>
          <w:sz w:val="24"/>
        </w:rPr>
      </w:pPr>
      <w:r>
        <w:rPr>
          <w:rFonts w:ascii="宋体" w:hAnsi="宋体" w:hint="eastAsia"/>
          <w:color w:val="000000"/>
          <w:sz w:val="24"/>
        </w:rPr>
        <w:t>方式：到广东和信招标代理有限公司（详细地址：广州市越秀区解放南路123号22层2202房）</w:t>
      </w:r>
      <w:proofErr w:type="gramStart"/>
      <w:r>
        <w:rPr>
          <w:rFonts w:ascii="宋体" w:hAnsi="宋体" w:hint="eastAsia"/>
          <w:color w:val="000000"/>
          <w:sz w:val="24"/>
        </w:rPr>
        <w:t>购买磋商</w:t>
      </w:r>
      <w:proofErr w:type="gramEnd"/>
      <w:r>
        <w:rPr>
          <w:rFonts w:ascii="宋体" w:hAnsi="宋体" w:hint="eastAsia"/>
          <w:color w:val="000000"/>
          <w:sz w:val="24"/>
        </w:rPr>
        <w:t>文件，如需邮寄，请咨询联系人：卓小姐，联系电话：020-33972487，售后不退。</w:t>
      </w:r>
    </w:p>
    <w:p w:rsidR="00CD65DC" w:rsidRDefault="00CD65DC" w:rsidP="00CD65DC">
      <w:pPr>
        <w:spacing w:line="360" w:lineRule="auto"/>
        <w:rPr>
          <w:rFonts w:ascii="宋体" w:hAnsi="宋体"/>
          <w:color w:val="000000"/>
          <w:sz w:val="24"/>
        </w:rPr>
      </w:pPr>
      <w:r>
        <w:rPr>
          <w:rFonts w:ascii="宋体" w:hAnsi="宋体" w:hint="eastAsia"/>
          <w:color w:val="000000"/>
          <w:sz w:val="24"/>
        </w:rPr>
        <w:t>售价（元）：300</w:t>
      </w:r>
    </w:p>
    <w:p w:rsidR="00CD65DC" w:rsidRDefault="00CD65DC" w:rsidP="00CD65DC">
      <w:pPr>
        <w:rPr>
          <w:color w:val="000000"/>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四、响应文件提交</w:t>
      </w:r>
    </w:p>
    <w:p w:rsidR="00CD65DC" w:rsidRDefault="00CD65DC" w:rsidP="00CD65DC">
      <w:pPr>
        <w:spacing w:line="360" w:lineRule="auto"/>
        <w:rPr>
          <w:rFonts w:ascii="宋体" w:hAnsi="宋体"/>
          <w:color w:val="000000"/>
          <w:sz w:val="24"/>
        </w:rPr>
      </w:pPr>
      <w:r>
        <w:rPr>
          <w:rFonts w:ascii="宋体" w:hAnsi="宋体" w:hint="eastAsia"/>
          <w:color w:val="000000"/>
          <w:sz w:val="24"/>
        </w:rPr>
        <w:t>截止时间：</w:t>
      </w:r>
      <w:bookmarkStart w:id="2" w:name="OLE_LINK1"/>
      <w:r w:rsidR="001C3130">
        <w:rPr>
          <w:rFonts w:ascii="宋体" w:hAnsi="宋体" w:hint="eastAsia"/>
          <w:color w:val="000000"/>
          <w:sz w:val="24"/>
        </w:rPr>
        <w:t>2024年12月16日16点00分</w:t>
      </w:r>
      <w:bookmarkEnd w:id="2"/>
      <w:r>
        <w:rPr>
          <w:rFonts w:ascii="宋体" w:hAnsi="宋体" w:hint="eastAsia"/>
          <w:color w:val="000000"/>
          <w:sz w:val="24"/>
        </w:rPr>
        <w:t>（北京时间）</w:t>
      </w:r>
    </w:p>
    <w:p w:rsidR="00CD65DC" w:rsidRDefault="00CD65DC" w:rsidP="00CD65DC">
      <w:pPr>
        <w:spacing w:line="360" w:lineRule="auto"/>
        <w:rPr>
          <w:rFonts w:ascii="宋体" w:hAnsi="宋体"/>
          <w:color w:val="000000"/>
          <w:sz w:val="24"/>
        </w:rPr>
      </w:pPr>
      <w:r>
        <w:rPr>
          <w:rFonts w:ascii="宋体" w:hAnsi="宋体" w:hint="eastAsia"/>
          <w:color w:val="000000"/>
          <w:sz w:val="24"/>
        </w:rPr>
        <w:t>地点：广州市越秀区解放南路123号22层2202房。</w:t>
      </w:r>
    </w:p>
    <w:p w:rsidR="00CD65DC" w:rsidRDefault="00CD65DC" w:rsidP="00CD65DC">
      <w:pPr>
        <w:rPr>
          <w:color w:val="000000"/>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五、开启</w:t>
      </w:r>
    </w:p>
    <w:p w:rsidR="00CD65DC" w:rsidRDefault="00CD65DC" w:rsidP="00CD65DC">
      <w:pPr>
        <w:spacing w:line="360" w:lineRule="auto"/>
        <w:rPr>
          <w:rFonts w:ascii="宋体" w:hAnsi="宋体"/>
          <w:color w:val="000000"/>
          <w:sz w:val="24"/>
        </w:rPr>
      </w:pPr>
      <w:r>
        <w:rPr>
          <w:rFonts w:ascii="宋体" w:hAnsi="宋体" w:hint="eastAsia"/>
          <w:color w:val="000000"/>
          <w:sz w:val="24"/>
        </w:rPr>
        <w:t>时间：</w:t>
      </w:r>
      <w:r w:rsidR="001C3130">
        <w:rPr>
          <w:rFonts w:ascii="宋体" w:hAnsi="宋体" w:hint="eastAsia"/>
          <w:color w:val="000000"/>
          <w:sz w:val="24"/>
        </w:rPr>
        <w:t>2024年12月16日16点00分</w:t>
      </w:r>
      <w:r>
        <w:rPr>
          <w:rFonts w:ascii="宋体" w:hAnsi="宋体" w:hint="eastAsia"/>
          <w:color w:val="000000"/>
          <w:sz w:val="24"/>
        </w:rPr>
        <w:t>（北京时间）</w:t>
      </w:r>
    </w:p>
    <w:p w:rsidR="00CD65DC" w:rsidRDefault="00CD65DC" w:rsidP="00CD65DC">
      <w:pPr>
        <w:spacing w:line="360" w:lineRule="auto"/>
        <w:rPr>
          <w:rFonts w:ascii="宋体" w:hAnsi="宋体"/>
          <w:color w:val="000000"/>
          <w:sz w:val="24"/>
        </w:rPr>
      </w:pPr>
      <w:r>
        <w:rPr>
          <w:rFonts w:ascii="宋体" w:hAnsi="宋体" w:hint="eastAsia"/>
          <w:color w:val="000000"/>
          <w:sz w:val="24"/>
        </w:rPr>
        <w:t>地点：广州市越秀区解放南路123号22层2202房。</w:t>
      </w:r>
    </w:p>
    <w:p w:rsidR="00CD65DC" w:rsidRDefault="00CD65DC" w:rsidP="00CD65DC">
      <w:pPr>
        <w:spacing w:line="360" w:lineRule="auto"/>
        <w:rPr>
          <w:rFonts w:ascii="宋体" w:hAnsi="宋体"/>
          <w:color w:val="000000"/>
          <w:sz w:val="24"/>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六、公告期限</w:t>
      </w:r>
    </w:p>
    <w:p w:rsidR="00CD65DC" w:rsidRDefault="00CD65DC" w:rsidP="00CD65DC">
      <w:pPr>
        <w:spacing w:line="360" w:lineRule="auto"/>
        <w:rPr>
          <w:rFonts w:ascii="宋体" w:hAnsi="宋体"/>
          <w:color w:val="000000"/>
          <w:sz w:val="24"/>
        </w:rPr>
      </w:pPr>
      <w:r>
        <w:rPr>
          <w:rFonts w:ascii="宋体" w:hAnsi="宋体" w:hint="eastAsia"/>
          <w:color w:val="000000"/>
          <w:sz w:val="24"/>
        </w:rPr>
        <w:t>自本公告发布之日起3个工作日。</w:t>
      </w:r>
    </w:p>
    <w:p w:rsidR="00CD65DC" w:rsidRDefault="00CD65DC" w:rsidP="00CD65DC">
      <w:pPr>
        <w:rPr>
          <w:color w:val="000000"/>
        </w:rPr>
      </w:pPr>
    </w:p>
    <w:p w:rsidR="00CD65DC" w:rsidRDefault="00CD65DC" w:rsidP="00CD65DC">
      <w:pPr>
        <w:spacing w:line="360" w:lineRule="auto"/>
        <w:rPr>
          <w:rFonts w:ascii="宋体" w:hAnsi="宋体"/>
          <w:b/>
          <w:color w:val="000000"/>
          <w:sz w:val="24"/>
        </w:rPr>
      </w:pPr>
      <w:r>
        <w:rPr>
          <w:rFonts w:ascii="宋体" w:hAnsi="宋体" w:hint="eastAsia"/>
          <w:b/>
          <w:color w:val="000000"/>
          <w:sz w:val="24"/>
        </w:rPr>
        <w:t>七、其他补充事宜</w:t>
      </w:r>
    </w:p>
    <w:p w:rsidR="00CD65DC" w:rsidRDefault="00CD65DC" w:rsidP="00CD65DC">
      <w:pPr>
        <w:spacing w:line="360" w:lineRule="auto"/>
        <w:rPr>
          <w:rFonts w:ascii="宋体" w:hAnsi="宋体"/>
          <w:color w:val="000000"/>
          <w:sz w:val="24"/>
        </w:rPr>
      </w:pPr>
      <w:r>
        <w:rPr>
          <w:rFonts w:ascii="宋体" w:hAnsi="宋体" w:hint="eastAsia"/>
          <w:color w:val="000000"/>
          <w:sz w:val="24"/>
        </w:rPr>
        <w:t>1.本项目属性为服务类。</w:t>
      </w:r>
    </w:p>
    <w:p w:rsidR="00CD65DC" w:rsidRDefault="00CD65DC" w:rsidP="00CD65DC">
      <w:pPr>
        <w:spacing w:line="360" w:lineRule="auto"/>
        <w:rPr>
          <w:rFonts w:ascii="宋体" w:hAnsi="宋体"/>
          <w:color w:val="000000"/>
          <w:sz w:val="24"/>
        </w:rPr>
      </w:pPr>
      <w:r>
        <w:rPr>
          <w:rFonts w:ascii="宋体" w:hAnsi="宋体" w:hint="eastAsia"/>
          <w:color w:val="000000"/>
          <w:sz w:val="24"/>
        </w:rPr>
        <w:t>2.供应商必须对项目进行整体投标，不允许仅对其中部分内容进行投标。</w:t>
      </w:r>
    </w:p>
    <w:p w:rsidR="00CD65DC" w:rsidRDefault="00CD65DC" w:rsidP="00CD65DC">
      <w:pPr>
        <w:spacing w:line="360" w:lineRule="auto"/>
        <w:rPr>
          <w:rFonts w:ascii="宋体" w:hAnsi="宋体"/>
          <w:color w:val="000000"/>
          <w:sz w:val="24"/>
        </w:rPr>
      </w:pPr>
      <w:r>
        <w:rPr>
          <w:rFonts w:ascii="宋体" w:hAnsi="宋体" w:hint="eastAsia"/>
          <w:color w:val="000000"/>
          <w:sz w:val="24"/>
        </w:rPr>
        <w:t>3.需要落实的政府采购政策：《政府采购促进中小企业发展管理办法》（财库〔2020〕46号）、《关于政府采购支持监狱企业发展有关问题的通知》(财库〔2014〕68号)、《关于促进残疾人就业政府采购政策的通知》（财库〔2017〕141号)、《财政部 发展改革委 生态环境部 市场监管总局关于调整优化节能产品、环境标志产品政府采购执行机制的通知》（财库〔2019〕9号）、《商品包装政府采购需求标准（试行）》（财办库〔2020〕123号）、《快递包装政府采购需求标准（试行）》（财办库〔2020〕123号）等。</w:t>
      </w:r>
    </w:p>
    <w:p w:rsidR="00CD65DC" w:rsidRDefault="00CD65DC" w:rsidP="00CD65DC">
      <w:pPr>
        <w:rPr>
          <w:color w:val="000000"/>
        </w:rPr>
      </w:pPr>
    </w:p>
    <w:p w:rsidR="00CD65DC" w:rsidRDefault="00CD65DC" w:rsidP="00CD65DC">
      <w:pPr>
        <w:spacing w:line="360" w:lineRule="auto"/>
        <w:rPr>
          <w:rFonts w:ascii="宋体" w:hAnsi="宋体"/>
          <w:b/>
          <w:bCs/>
          <w:color w:val="000000"/>
          <w:sz w:val="24"/>
        </w:rPr>
      </w:pPr>
      <w:r>
        <w:rPr>
          <w:rFonts w:ascii="宋体" w:hAnsi="宋体" w:hint="eastAsia"/>
          <w:b/>
          <w:color w:val="000000"/>
          <w:sz w:val="24"/>
        </w:rPr>
        <w:t>八、</w:t>
      </w:r>
      <w:r>
        <w:rPr>
          <w:rFonts w:ascii="宋体" w:hAnsi="宋体" w:hint="eastAsia"/>
          <w:b/>
          <w:bCs/>
          <w:color w:val="000000"/>
          <w:sz w:val="24"/>
        </w:rPr>
        <w:t>凡对本次采购提出询问，请按以下方式联系。</w:t>
      </w:r>
    </w:p>
    <w:p w:rsidR="00CD65DC" w:rsidRDefault="00CD65DC" w:rsidP="00CD65DC">
      <w:pPr>
        <w:spacing w:line="360" w:lineRule="auto"/>
        <w:rPr>
          <w:rFonts w:ascii="宋体" w:hAnsi="宋体"/>
          <w:color w:val="000000"/>
          <w:sz w:val="24"/>
        </w:rPr>
      </w:pPr>
      <w:r>
        <w:rPr>
          <w:rFonts w:ascii="宋体" w:hAnsi="宋体" w:hint="eastAsia"/>
          <w:color w:val="000000"/>
          <w:sz w:val="24"/>
        </w:rPr>
        <w:t>1.采购人信息</w:t>
      </w:r>
    </w:p>
    <w:p w:rsidR="00CD65DC" w:rsidRDefault="00CD65DC" w:rsidP="00CD65DC">
      <w:pPr>
        <w:spacing w:line="360" w:lineRule="auto"/>
        <w:rPr>
          <w:rFonts w:ascii="宋体" w:hAnsi="宋体"/>
          <w:color w:val="000000"/>
          <w:sz w:val="24"/>
        </w:rPr>
      </w:pPr>
      <w:r>
        <w:rPr>
          <w:rFonts w:ascii="宋体" w:hAnsi="宋体" w:hint="eastAsia"/>
          <w:color w:val="000000"/>
          <w:sz w:val="24"/>
        </w:rPr>
        <w:t>名称：</w:t>
      </w:r>
      <w:r>
        <w:rPr>
          <w:rFonts w:ascii="宋体" w:hAnsi="宋体" w:cs="Tahoma" w:hint="eastAsia"/>
          <w:color w:val="000000"/>
          <w:sz w:val="24"/>
        </w:rPr>
        <w:t>广州市文化广电旅游局</w:t>
      </w:r>
    </w:p>
    <w:p w:rsidR="00CD65DC" w:rsidRDefault="00CD65DC" w:rsidP="00CD65DC">
      <w:pPr>
        <w:spacing w:line="360" w:lineRule="auto"/>
        <w:rPr>
          <w:rFonts w:ascii="宋体" w:hAnsi="宋体"/>
          <w:color w:val="000000"/>
          <w:sz w:val="24"/>
        </w:rPr>
      </w:pPr>
      <w:r>
        <w:rPr>
          <w:rFonts w:ascii="宋体" w:hAnsi="宋体" w:hint="eastAsia"/>
          <w:color w:val="000000"/>
          <w:sz w:val="24"/>
        </w:rPr>
        <w:t>地址：</w:t>
      </w:r>
      <w:r>
        <w:rPr>
          <w:rFonts w:ascii="宋体" w:hAnsi="宋体" w:cs="Tahoma" w:hint="eastAsia"/>
          <w:bCs/>
          <w:color w:val="000000"/>
          <w:sz w:val="24"/>
        </w:rPr>
        <w:t>广州市海珠区滨江东路警安街1号</w:t>
      </w:r>
    </w:p>
    <w:p w:rsidR="00CD65DC" w:rsidRDefault="00CD65DC" w:rsidP="00CD65DC">
      <w:pPr>
        <w:spacing w:line="360" w:lineRule="auto"/>
        <w:rPr>
          <w:rFonts w:ascii="宋体" w:hAnsi="宋体"/>
          <w:color w:val="000000"/>
          <w:sz w:val="24"/>
        </w:rPr>
      </w:pPr>
      <w:r>
        <w:rPr>
          <w:rFonts w:ascii="宋体" w:hAnsi="宋体" w:hint="eastAsia"/>
          <w:color w:val="000000"/>
          <w:sz w:val="24"/>
        </w:rPr>
        <w:t>联系方式：</w:t>
      </w:r>
      <w:r>
        <w:rPr>
          <w:rFonts w:ascii="宋体" w:hAnsi="宋体"/>
          <w:color w:val="000000"/>
          <w:sz w:val="24"/>
        </w:rPr>
        <w:t>020-</w:t>
      </w:r>
      <w:r w:rsidRPr="008E64F4">
        <w:rPr>
          <w:rFonts w:ascii="宋体" w:hAnsi="宋体" w:hint="eastAsia"/>
          <w:color w:val="000000"/>
          <w:sz w:val="24"/>
        </w:rPr>
        <w:t>38925495</w:t>
      </w:r>
    </w:p>
    <w:p w:rsidR="00CD65DC" w:rsidRDefault="00CD65DC" w:rsidP="00CD65DC">
      <w:pPr>
        <w:spacing w:line="360" w:lineRule="auto"/>
        <w:rPr>
          <w:rFonts w:ascii="宋体" w:hAnsi="宋体"/>
          <w:color w:val="000000"/>
          <w:sz w:val="24"/>
        </w:rPr>
      </w:pPr>
      <w:r>
        <w:rPr>
          <w:rFonts w:ascii="宋体" w:hAnsi="宋体" w:hint="eastAsia"/>
          <w:color w:val="000000"/>
          <w:sz w:val="24"/>
        </w:rPr>
        <w:t>2.采购代理机构信息</w:t>
      </w:r>
    </w:p>
    <w:p w:rsidR="00CD65DC" w:rsidRDefault="00CD65DC" w:rsidP="00CD65DC">
      <w:pPr>
        <w:spacing w:line="360" w:lineRule="auto"/>
        <w:rPr>
          <w:rFonts w:ascii="宋体" w:hAnsi="宋体"/>
          <w:color w:val="000000"/>
          <w:sz w:val="24"/>
        </w:rPr>
      </w:pPr>
      <w:r>
        <w:rPr>
          <w:rFonts w:ascii="宋体" w:hAnsi="宋体" w:hint="eastAsia"/>
          <w:color w:val="000000"/>
          <w:sz w:val="24"/>
        </w:rPr>
        <w:t>名称：广东和信招标代理有限公司</w:t>
      </w:r>
    </w:p>
    <w:p w:rsidR="00CD65DC" w:rsidRDefault="00CD65DC" w:rsidP="00CD65DC">
      <w:pPr>
        <w:spacing w:line="360" w:lineRule="auto"/>
        <w:rPr>
          <w:rFonts w:ascii="宋体" w:hAnsi="宋体"/>
          <w:color w:val="000000"/>
          <w:sz w:val="24"/>
        </w:rPr>
      </w:pPr>
      <w:r>
        <w:rPr>
          <w:rFonts w:ascii="宋体" w:hAnsi="宋体" w:hint="eastAsia"/>
          <w:color w:val="000000"/>
          <w:sz w:val="24"/>
        </w:rPr>
        <w:t>地址：广州市越秀区解放南路123号22层2202房</w:t>
      </w:r>
    </w:p>
    <w:p w:rsidR="00CD65DC" w:rsidRDefault="00CD65DC" w:rsidP="00CD65DC">
      <w:pPr>
        <w:spacing w:line="360" w:lineRule="auto"/>
        <w:rPr>
          <w:rFonts w:ascii="宋体" w:hAnsi="宋体"/>
          <w:color w:val="000000"/>
          <w:sz w:val="24"/>
        </w:rPr>
      </w:pPr>
      <w:r>
        <w:rPr>
          <w:rFonts w:ascii="宋体" w:hAnsi="宋体" w:hint="eastAsia"/>
          <w:color w:val="000000"/>
          <w:sz w:val="24"/>
        </w:rPr>
        <w:t>联系方式：020-33972487</w:t>
      </w:r>
    </w:p>
    <w:p w:rsidR="00CD65DC" w:rsidRDefault="00CD65DC" w:rsidP="00CD65DC">
      <w:pPr>
        <w:spacing w:line="360" w:lineRule="auto"/>
        <w:rPr>
          <w:rFonts w:ascii="宋体" w:hAnsi="宋体"/>
          <w:color w:val="000000"/>
          <w:sz w:val="24"/>
        </w:rPr>
      </w:pPr>
      <w:r>
        <w:rPr>
          <w:rFonts w:ascii="宋体" w:hAnsi="宋体" w:hint="eastAsia"/>
          <w:color w:val="000000"/>
          <w:sz w:val="24"/>
        </w:rPr>
        <w:t>3.项目联系方式</w:t>
      </w:r>
    </w:p>
    <w:p w:rsidR="00CD65DC" w:rsidRDefault="00CD65DC" w:rsidP="00CD65DC">
      <w:pPr>
        <w:spacing w:line="360" w:lineRule="auto"/>
        <w:rPr>
          <w:rFonts w:ascii="宋体" w:hAnsi="宋体"/>
          <w:color w:val="000000"/>
          <w:sz w:val="24"/>
        </w:rPr>
      </w:pPr>
      <w:r>
        <w:rPr>
          <w:rFonts w:ascii="宋体" w:hAnsi="宋体" w:hint="eastAsia"/>
          <w:color w:val="000000"/>
          <w:sz w:val="24"/>
        </w:rPr>
        <w:t>项目联系人：陈先生</w:t>
      </w:r>
    </w:p>
    <w:p w:rsidR="00CD65DC" w:rsidRDefault="00CD65DC" w:rsidP="00CD65DC">
      <w:pPr>
        <w:spacing w:line="360" w:lineRule="auto"/>
        <w:rPr>
          <w:rFonts w:ascii="宋体" w:hAnsi="宋体"/>
          <w:color w:val="000000"/>
          <w:sz w:val="24"/>
        </w:rPr>
      </w:pPr>
      <w:r>
        <w:rPr>
          <w:rFonts w:ascii="宋体" w:hAnsi="宋体" w:hint="eastAsia"/>
          <w:color w:val="000000"/>
          <w:sz w:val="24"/>
        </w:rPr>
        <w:t>电话：020-33972487</w:t>
      </w:r>
    </w:p>
    <w:p w:rsidR="00C5686F" w:rsidRDefault="00C5686F"/>
    <w:p w:rsidR="00CD65DC" w:rsidRDefault="00CD65DC" w:rsidP="00CD65DC">
      <w:pPr>
        <w:spacing w:line="360" w:lineRule="auto"/>
        <w:jc w:val="right"/>
        <w:rPr>
          <w:rFonts w:ascii="宋体" w:hAnsi="宋体" w:cs="Tahoma"/>
          <w:color w:val="000000"/>
          <w:sz w:val="24"/>
        </w:rPr>
      </w:pPr>
      <w:r>
        <w:rPr>
          <w:rFonts w:ascii="宋体" w:hAnsi="宋体" w:cs="Tahoma" w:hint="eastAsia"/>
          <w:color w:val="000000"/>
          <w:sz w:val="24"/>
        </w:rPr>
        <w:t>广州市文化广电旅游局</w:t>
      </w:r>
    </w:p>
    <w:p w:rsidR="00CD65DC" w:rsidRPr="00CD65DC" w:rsidRDefault="00CD65DC" w:rsidP="00CD65DC">
      <w:pPr>
        <w:spacing w:line="360" w:lineRule="auto"/>
        <w:jc w:val="right"/>
      </w:pPr>
      <w:r>
        <w:rPr>
          <w:rFonts w:ascii="宋体" w:hAnsi="宋体" w:cs="Tahoma"/>
          <w:color w:val="000000"/>
          <w:sz w:val="24"/>
        </w:rPr>
        <w:t>2024年12月10日</w:t>
      </w:r>
    </w:p>
    <w:sectPr w:rsidR="00CD65DC" w:rsidRPr="00CD65DC" w:rsidSect="00C568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65DC"/>
    <w:rsid w:val="001C3130"/>
    <w:rsid w:val="008B535C"/>
    <w:rsid w:val="00B63C9A"/>
    <w:rsid w:val="00C5686F"/>
    <w:rsid w:val="00CD6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widowControl w:val="0"/>
      <w:jc w:val="both"/>
    </w:pPr>
    <w:rPr>
      <w:rFonts w:ascii="Calibri" w:eastAsia="宋体" w:hAnsi="Calibri" w:cs="Times New Roman"/>
      <w:szCs w:val="24"/>
    </w:rPr>
  </w:style>
  <w:style w:type="paragraph" w:styleId="1">
    <w:name w:val="heading 1"/>
    <w:basedOn w:val="a"/>
    <w:next w:val="a"/>
    <w:link w:val="1Char"/>
    <w:qFormat/>
    <w:rsid w:val="00CD65DC"/>
    <w:pPr>
      <w:keepNext/>
      <w:keepLines/>
      <w:spacing w:before="340" w:after="330" w:line="576" w:lineRule="auto"/>
      <w:jc w:val="center"/>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D65DC"/>
    <w:rPr>
      <w:rFonts w:ascii="Calibri" w:eastAsia="宋体" w:hAnsi="Calibri" w:cs="Times New Roman"/>
      <w:b/>
      <w:kern w:val="44"/>
      <w:sz w:val="32"/>
      <w:szCs w:val="20"/>
    </w:rPr>
  </w:style>
  <w:style w:type="paragraph" w:styleId="a3">
    <w:name w:val="Document Map"/>
    <w:basedOn w:val="a"/>
    <w:link w:val="Char"/>
    <w:uiPriority w:val="99"/>
    <w:semiHidden/>
    <w:unhideWhenUsed/>
    <w:rsid w:val="00CD65DC"/>
    <w:rPr>
      <w:rFonts w:ascii="宋体"/>
      <w:sz w:val="18"/>
      <w:szCs w:val="18"/>
    </w:rPr>
  </w:style>
  <w:style w:type="character" w:customStyle="1" w:styleId="Char">
    <w:name w:val="文档结构图 Char"/>
    <w:basedOn w:val="a0"/>
    <w:link w:val="a3"/>
    <w:uiPriority w:val="99"/>
    <w:semiHidden/>
    <w:rsid w:val="00CD65DC"/>
    <w:rPr>
      <w:rFonts w:ascii="宋体"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招标代理-陈工</dc:creator>
  <cp:keywords/>
  <dc:description/>
  <cp:lastModifiedBy>招标代理-陈工</cp:lastModifiedBy>
  <cp:revision>6</cp:revision>
  <dcterms:created xsi:type="dcterms:W3CDTF">2024-12-10T03:09:00Z</dcterms:created>
  <dcterms:modified xsi:type="dcterms:W3CDTF">2024-12-10T08:32:00Z</dcterms:modified>
</cp:coreProperties>
</file>