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814E">
      <w:pPr>
        <w:spacing w:line="560" w:lineRule="exact"/>
        <w:ind w:right="1260" w:rightChars="6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4529F10">
      <w:pPr>
        <w:spacing w:line="560" w:lineRule="exact"/>
        <w:ind w:right="1260" w:rightChars="6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2" w:name="_GoBack"/>
    </w:p>
    <w:p w14:paraId="64CA7212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2024年度广州市文化和旅游产业发展专项资金“数字文化产业项目”项目扶持名单及金额</w:t>
      </w:r>
    </w:p>
    <w:bookmarkEnd w:id="2"/>
    <w:p w14:paraId="01A5BFA8">
      <w:pPr>
        <w:pStyle w:val="5"/>
        <w:spacing w:before="0" w:after="0" w:line="360" w:lineRule="auto"/>
        <w:ind w:firstLine="643" w:firstLineChars="200"/>
        <w:jc w:val="center"/>
        <w:rPr>
          <w:rFonts w:hint="eastAsia" w:ascii="仿宋_GB2312" w:eastAsia="仿宋_GB2312"/>
        </w:rPr>
      </w:pPr>
    </w:p>
    <w:p w14:paraId="570EDC54">
      <w:pPr>
        <w:pStyle w:val="5"/>
        <w:spacing w:before="0" w:after="0" w:line="360" w:lineRule="auto"/>
        <w:ind w:firstLine="640" w:firstLineChars="200"/>
        <w:jc w:val="center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一、数字文旅新业态专项拟扶持项目名单</w:t>
      </w:r>
    </w:p>
    <w:tbl>
      <w:tblPr>
        <w:tblStyle w:val="7"/>
        <w:tblW w:w="55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86"/>
        <w:gridCol w:w="4382"/>
        <w:gridCol w:w="3399"/>
        <w:gridCol w:w="1856"/>
        <w:gridCol w:w="1154"/>
      </w:tblGrid>
      <w:tr w14:paraId="6AFB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  <w:jc w:val="center"/>
        </w:trPr>
        <w:tc>
          <w:tcPr>
            <w:tcW w:w="276" w:type="pct"/>
            <w:noWrap w:val="0"/>
            <w:vAlign w:val="center"/>
          </w:tcPr>
          <w:p w14:paraId="75F4DB9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7" w:type="pct"/>
            <w:noWrap w:val="0"/>
            <w:vAlign w:val="center"/>
          </w:tcPr>
          <w:p w14:paraId="378E280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申报类别</w:t>
            </w:r>
          </w:p>
        </w:tc>
        <w:tc>
          <w:tcPr>
            <w:tcW w:w="1391" w:type="pct"/>
            <w:noWrap w:val="0"/>
            <w:vAlign w:val="center"/>
          </w:tcPr>
          <w:p w14:paraId="315AD5C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申报项目</w:t>
            </w:r>
          </w:p>
        </w:tc>
        <w:tc>
          <w:tcPr>
            <w:tcW w:w="1079" w:type="pct"/>
            <w:noWrap w:val="0"/>
            <w:vAlign w:val="center"/>
          </w:tcPr>
          <w:p w14:paraId="2F8AB9D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589" w:type="pct"/>
            <w:noWrap w:val="0"/>
            <w:vAlign w:val="center"/>
          </w:tcPr>
          <w:p w14:paraId="0D4C55A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拟扶持金额</w:t>
            </w:r>
          </w:p>
          <w:p w14:paraId="19A426E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66" w:type="pct"/>
            <w:noWrap w:val="0"/>
            <w:vAlign w:val="center"/>
          </w:tcPr>
          <w:p w14:paraId="177864E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排名</w:t>
            </w:r>
          </w:p>
        </w:tc>
      </w:tr>
      <w:tr w14:paraId="5DB6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557DF90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pct"/>
            <w:vMerge w:val="restart"/>
            <w:noWrap w:val="0"/>
            <w:vAlign w:val="center"/>
          </w:tcPr>
          <w:p w14:paraId="3FA0128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1.数字文旅新业态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（拟扶持23个项目，690万元）</w:t>
            </w:r>
          </w:p>
        </w:tc>
        <w:tc>
          <w:tcPr>
            <w:tcW w:w="1391" w:type="pct"/>
            <w:noWrap w:val="0"/>
            <w:vAlign w:val="center"/>
          </w:tcPr>
          <w:p w14:paraId="7F60561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生成式人工智能赋能文旅推广直播及消费场景</w:t>
            </w:r>
          </w:p>
        </w:tc>
        <w:tc>
          <w:tcPr>
            <w:tcW w:w="1079" w:type="pct"/>
            <w:noWrap w:val="0"/>
            <w:vAlign w:val="center"/>
          </w:tcPr>
          <w:p w14:paraId="4330BF1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广州津虹网络传媒有限公司</w:t>
            </w:r>
          </w:p>
        </w:tc>
        <w:tc>
          <w:tcPr>
            <w:tcW w:w="589" w:type="pct"/>
            <w:noWrap/>
            <w:vAlign w:val="center"/>
          </w:tcPr>
          <w:p w14:paraId="3591B8A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6" w:type="pct"/>
            <w:noWrap w:val="0"/>
            <w:vAlign w:val="center"/>
          </w:tcPr>
          <w:p w14:paraId="56D615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CFB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6" w:type="pct"/>
            <w:noWrap w:val="0"/>
            <w:vAlign w:val="center"/>
          </w:tcPr>
          <w:p w14:paraId="234900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9FE5C82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18626E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基于“大数据+AI”的智能风控技术助力数字文化全球化项目</w:t>
            </w:r>
          </w:p>
        </w:tc>
        <w:tc>
          <w:tcPr>
            <w:tcW w:w="1079" w:type="pct"/>
            <w:noWrap w:val="0"/>
            <w:vAlign w:val="center"/>
          </w:tcPr>
          <w:p w14:paraId="55B7C0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广州欢聊网络科技有限公司</w:t>
            </w:r>
          </w:p>
        </w:tc>
        <w:tc>
          <w:tcPr>
            <w:tcW w:w="589" w:type="pct"/>
            <w:noWrap/>
            <w:vAlign w:val="center"/>
          </w:tcPr>
          <w:p w14:paraId="38993B4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6" w:type="pct"/>
            <w:noWrap w:val="0"/>
            <w:vAlign w:val="center"/>
          </w:tcPr>
          <w:p w14:paraId="187C4F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5D3D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7B92F1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476F4FC6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8D7E48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即时体感交互的国风数字创意智能装备研发与产业化</w:t>
            </w:r>
          </w:p>
        </w:tc>
        <w:tc>
          <w:tcPr>
            <w:tcW w:w="1079" w:type="pct"/>
            <w:noWrap w:val="0"/>
            <w:vAlign w:val="center"/>
          </w:tcPr>
          <w:p w14:paraId="66E7AA1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广州市品众电子科技有限公司</w:t>
            </w:r>
          </w:p>
        </w:tc>
        <w:tc>
          <w:tcPr>
            <w:tcW w:w="589" w:type="pct"/>
            <w:noWrap/>
            <w:vAlign w:val="center"/>
          </w:tcPr>
          <w:p w14:paraId="11F36D7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6B97C0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538E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4F3D15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492252A4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36A0F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基于 AIGC 的文旅影像服务平台及全球产业化</w:t>
            </w:r>
          </w:p>
        </w:tc>
        <w:tc>
          <w:tcPr>
            <w:tcW w:w="1079" w:type="pct"/>
            <w:noWrap w:val="0"/>
            <w:vAlign w:val="center"/>
          </w:tcPr>
          <w:p w14:paraId="6E67D6C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广州久邦世纪科技有限公司</w:t>
            </w:r>
          </w:p>
        </w:tc>
        <w:tc>
          <w:tcPr>
            <w:tcW w:w="589" w:type="pct"/>
            <w:noWrap/>
            <w:vAlign w:val="center"/>
          </w:tcPr>
          <w:p w14:paraId="01E1142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3E0F18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5F8A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4331CE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12E5309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408A864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超高清+元宇宙数字展现互动技术的研究与产业化</w:t>
            </w:r>
          </w:p>
        </w:tc>
        <w:tc>
          <w:tcPr>
            <w:tcW w:w="1079" w:type="pct"/>
            <w:noWrap w:val="0"/>
            <w:vAlign w:val="center"/>
          </w:tcPr>
          <w:p w14:paraId="1157C5A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图腾视界(广州)数字科技有限公司</w:t>
            </w:r>
          </w:p>
        </w:tc>
        <w:tc>
          <w:tcPr>
            <w:tcW w:w="589" w:type="pct"/>
            <w:noWrap/>
            <w:vAlign w:val="center"/>
          </w:tcPr>
          <w:p w14:paraId="33486A1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60B56A7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01EF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6" w:type="pct"/>
            <w:noWrap w:val="0"/>
            <w:vAlign w:val="center"/>
          </w:tcPr>
          <w:p w14:paraId="7462C7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751AF38F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49F88DD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数字展馆个性化虚拟数智人解决方案</w:t>
            </w:r>
          </w:p>
        </w:tc>
        <w:tc>
          <w:tcPr>
            <w:tcW w:w="1079" w:type="pct"/>
            <w:noWrap w:val="0"/>
            <w:vAlign w:val="center"/>
          </w:tcPr>
          <w:p w14:paraId="5604B7B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广州凡拓数字创意科技股份有限公司</w:t>
            </w:r>
          </w:p>
        </w:tc>
        <w:tc>
          <w:tcPr>
            <w:tcW w:w="589" w:type="pct"/>
            <w:noWrap/>
            <w:vAlign w:val="center"/>
          </w:tcPr>
          <w:p w14:paraId="591F3DE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74B28A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4D3F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0DCF544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150267C1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4576136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高沉浸式 VR 智能平台研发与产业化</w:t>
            </w:r>
          </w:p>
        </w:tc>
        <w:tc>
          <w:tcPr>
            <w:tcW w:w="1079" w:type="pct"/>
            <w:noWrap w:val="0"/>
            <w:vAlign w:val="center"/>
          </w:tcPr>
          <w:p w14:paraId="1736C4D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广州卓远虚拟现实科技股份有限公司</w:t>
            </w:r>
          </w:p>
        </w:tc>
        <w:tc>
          <w:tcPr>
            <w:tcW w:w="589" w:type="pct"/>
            <w:noWrap/>
            <w:vAlign w:val="center"/>
          </w:tcPr>
          <w:p w14:paraId="403DF82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13778A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</w:tr>
      <w:tr w14:paraId="3109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7FF6D4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066A595E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1525D0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AI视频彩铃场景式数智化宣传平台研发及应用示范</w:t>
            </w:r>
          </w:p>
        </w:tc>
        <w:tc>
          <w:tcPr>
            <w:tcW w:w="1079" w:type="pct"/>
            <w:noWrap w:val="0"/>
            <w:vAlign w:val="center"/>
          </w:tcPr>
          <w:p w14:paraId="414AB93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天翼爱音乐文化科技有限公司</w:t>
            </w:r>
          </w:p>
        </w:tc>
        <w:tc>
          <w:tcPr>
            <w:tcW w:w="589" w:type="pct"/>
            <w:noWrap/>
            <w:vAlign w:val="center"/>
          </w:tcPr>
          <w:p w14:paraId="3B52CC0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67EA6F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</w:tr>
      <w:tr w14:paraId="74FA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1A822B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ED8D229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BBE3AA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源于文物基因与知识图谱驱动的数字展陈创新项目</w:t>
            </w:r>
          </w:p>
        </w:tc>
        <w:tc>
          <w:tcPr>
            <w:tcW w:w="1079" w:type="pct"/>
            <w:noWrap w:val="0"/>
            <w:vAlign w:val="center"/>
          </w:tcPr>
          <w:p w14:paraId="26CE243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广州欧科信息技术股份有限公司</w:t>
            </w:r>
          </w:p>
        </w:tc>
        <w:tc>
          <w:tcPr>
            <w:tcW w:w="589" w:type="pct"/>
            <w:noWrap/>
            <w:vAlign w:val="center"/>
          </w:tcPr>
          <w:p w14:paraId="2EF5CE7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2785F9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69CA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31A216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8B63753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5E39A4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智慧旅游云端数字化应急广播系统研发及应用</w:t>
            </w:r>
          </w:p>
        </w:tc>
        <w:tc>
          <w:tcPr>
            <w:tcW w:w="1079" w:type="pct"/>
            <w:noWrap w:val="0"/>
            <w:vAlign w:val="center"/>
          </w:tcPr>
          <w:p w14:paraId="70EED27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广州市迪士普音响科技有限公司</w:t>
            </w:r>
          </w:p>
        </w:tc>
        <w:tc>
          <w:tcPr>
            <w:tcW w:w="589" w:type="pct"/>
            <w:noWrap/>
            <w:vAlign w:val="center"/>
          </w:tcPr>
          <w:p w14:paraId="175484F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737C48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4743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5A1152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33C7606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5C05CF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沉浸式“场、馆、秀、游”数字场景开发及产业应用</w:t>
            </w:r>
          </w:p>
        </w:tc>
        <w:tc>
          <w:tcPr>
            <w:tcW w:w="1079" w:type="pct"/>
            <w:noWrap w:val="0"/>
            <w:vAlign w:val="center"/>
          </w:tcPr>
          <w:p w14:paraId="56E9BF2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广州励丰文化科技股份有限公司</w:t>
            </w:r>
          </w:p>
        </w:tc>
        <w:tc>
          <w:tcPr>
            <w:tcW w:w="589" w:type="pct"/>
            <w:noWrap/>
            <w:vAlign w:val="center"/>
          </w:tcPr>
          <w:p w14:paraId="1B31830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248466A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3E04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715DE4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16294620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30963D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产业馆 3.0数字展厅-“端+云+元”赋能产业生态构建创新与应用</w:t>
            </w:r>
          </w:p>
        </w:tc>
        <w:tc>
          <w:tcPr>
            <w:tcW w:w="1079" w:type="pct"/>
            <w:noWrap w:val="0"/>
            <w:vAlign w:val="center"/>
          </w:tcPr>
          <w:p w14:paraId="2A3CE14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广州市三川田文化科技股份有限公司</w:t>
            </w:r>
          </w:p>
        </w:tc>
        <w:tc>
          <w:tcPr>
            <w:tcW w:w="589" w:type="pct"/>
            <w:noWrap/>
            <w:vAlign w:val="center"/>
          </w:tcPr>
          <w:p w14:paraId="60973CA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5C292F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</w:t>
            </w:r>
          </w:p>
        </w:tc>
      </w:tr>
      <w:tr w14:paraId="4ADF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58093A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61313A2A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7E86740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基于 VR 大空间沉漫式剧场的数字文旅体验平台</w:t>
            </w:r>
          </w:p>
        </w:tc>
        <w:tc>
          <w:tcPr>
            <w:tcW w:w="1079" w:type="pct"/>
            <w:noWrap w:val="0"/>
            <w:vAlign w:val="center"/>
          </w:tcPr>
          <w:p w14:paraId="73BF49C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广州集趣信息科技有限公司</w:t>
            </w:r>
          </w:p>
        </w:tc>
        <w:tc>
          <w:tcPr>
            <w:tcW w:w="589" w:type="pct"/>
            <w:noWrap/>
            <w:vAlign w:val="center"/>
          </w:tcPr>
          <w:p w14:paraId="2F8F6D0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43BC73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</w:t>
            </w:r>
          </w:p>
        </w:tc>
      </w:tr>
      <w:tr w14:paraId="708E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354FC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362D682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C5A3F3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新型 5G+8K 超高清文旅慢直播系统研发</w:t>
            </w:r>
          </w:p>
        </w:tc>
        <w:tc>
          <w:tcPr>
            <w:tcW w:w="1079" w:type="pct"/>
            <w:noWrap w:val="0"/>
            <w:vAlign w:val="center"/>
          </w:tcPr>
          <w:p w14:paraId="6261CE6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广州博冠光电科技股份有限公司</w:t>
            </w:r>
          </w:p>
        </w:tc>
        <w:tc>
          <w:tcPr>
            <w:tcW w:w="589" w:type="pct"/>
            <w:noWrap/>
            <w:vAlign w:val="center"/>
          </w:tcPr>
          <w:p w14:paraId="7D78AED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549A14E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</w:t>
            </w:r>
          </w:p>
        </w:tc>
      </w:tr>
      <w:tr w14:paraId="4E8C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6" w:type="pct"/>
            <w:noWrap w:val="0"/>
            <w:vAlign w:val="center"/>
          </w:tcPr>
          <w:p w14:paraId="0A9BC2E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AFE7A5B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07BCE6B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5G 新通信平台</w:t>
            </w:r>
          </w:p>
        </w:tc>
        <w:tc>
          <w:tcPr>
            <w:tcW w:w="1079" w:type="pct"/>
            <w:noWrap w:val="0"/>
            <w:vAlign w:val="center"/>
          </w:tcPr>
          <w:p w14:paraId="5238D1D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联通沃音乐文化有限公司</w:t>
            </w:r>
          </w:p>
        </w:tc>
        <w:tc>
          <w:tcPr>
            <w:tcW w:w="589" w:type="pct"/>
            <w:noWrap/>
            <w:vAlign w:val="center"/>
          </w:tcPr>
          <w:p w14:paraId="6C68752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6D681A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2914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12A9E1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D9EF1D1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C84BCE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智慧有声文创空间</w:t>
            </w:r>
          </w:p>
        </w:tc>
        <w:tc>
          <w:tcPr>
            <w:tcW w:w="1079" w:type="pct"/>
            <w:noWrap w:val="0"/>
            <w:vAlign w:val="center"/>
          </w:tcPr>
          <w:p w14:paraId="4A09DAA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广州优谷信息技术有限公司</w:t>
            </w:r>
          </w:p>
        </w:tc>
        <w:tc>
          <w:tcPr>
            <w:tcW w:w="589" w:type="pct"/>
            <w:noWrap/>
            <w:vAlign w:val="center"/>
          </w:tcPr>
          <w:p w14:paraId="68E4582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693CF14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</w:t>
            </w:r>
          </w:p>
        </w:tc>
      </w:tr>
      <w:tr w14:paraId="2222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B49A0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0C0DB9E9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10924C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元宇宙AR大空间技术赋能城市新文旅</w:t>
            </w:r>
          </w:p>
        </w:tc>
        <w:tc>
          <w:tcPr>
            <w:tcW w:w="1079" w:type="pct"/>
            <w:noWrap w:val="0"/>
            <w:vAlign w:val="center"/>
          </w:tcPr>
          <w:p w14:paraId="70C9E91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广东程视视觉科技股份有限公司</w:t>
            </w:r>
          </w:p>
        </w:tc>
        <w:tc>
          <w:tcPr>
            <w:tcW w:w="589" w:type="pct"/>
            <w:noWrap/>
            <w:vAlign w:val="center"/>
          </w:tcPr>
          <w:p w14:paraId="40BAD1B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54BA59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</w:t>
            </w:r>
          </w:p>
        </w:tc>
      </w:tr>
      <w:tr w14:paraId="32EA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388C27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4DC8407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49632CC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XR 视觉艺术虚拟沉浸式演播系统的研发及应用</w:t>
            </w:r>
          </w:p>
        </w:tc>
        <w:tc>
          <w:tcPr>
            <w:tcW w:w="1079" w:type="pct"/>
            <w:noWrap w:val="0"/>
            <w:vAlign w:val="center"/>
          </w:tcPr>
          <w:p w14:paraId="6B262F7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广州口可口可软件科技有限公司</w:t>
            </w:r>
          </w:p>
        </w:tc>
        <w:tc>
          <w:tcPr>
            <w:tcW w:w="589" w:type="pct"/>
            <w:noWrap/>
            <w:vAlign w:val="center"/>
          </w:tcPr>
          <w:p w14:paraId="1E435E6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3801A0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</w:t>
            </w:r>
          </w:p>
        </w:tc>
      </w:tr>
      <w:tr w14:paraId="319B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B7A3D9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0FD50FE1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7539DEA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基于多种体感特效的虚拟现实飞行体验平台</w:t>
            </w:r>
          </w:p>
          <w:p w14:paraId="4EFADFA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(VR 时空乘骑)</w:t>
            </w:r>
          </w:p>
        </w:tc>
        <w:tc>
          <w:tcPr>
            <w:tcW w:w="1079" w:type="pct"/>
            <w:noWrap w:val="0"/>
            <w:vAlign w:val="center"/>
          </w:tcPr>
          <w:p w14:paraId="4B08327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广州市影擎电子科技有限公司</w:t>
            </w:r>
          </w:p>
        </w:tc>
        <w:tc>
          <w:tcPr>
            <w:tcW w:w="589" w:type="pct"/>
            <w:noWrap/>
            <w:vAlign w:val="center"/>
          </w:tcPr>
          <w:p w14:paraId="5EE966A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05400C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</w:t>
            </w:r>
          </w:p>
        </w:tc>
      </w:tr>
      <w:tr w14:paraId="1769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07F5F0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40C59E44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47909A3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AI技术赋能书法文化数智化平台建设与推广应用</w:t>
            </w:r>
          </w:p>
        </w:tc>
        <w:tc>
          <w:tcPr>
            <w:tcW w:w="1079" w:type="pct"/>
            <w:noWrap w:val="0"/>
            <w:vAlign w:val="center"/>
          </w:tcPr>
          <w:p w14:paraId="6BB83E0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广州逅艺文化科技有限公司</w:t>
            </w:r>
          </w:p>
        </w:tc>
        <w:tc>
          <w:tcPr>
            <w:tcW w:w="589" w:type="pct"/>
            <w:noWrap/>
            <w:vAlign w:val="center"/>
          </w:tcPr>
          <w:p w14:paraId="6403BDC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78EE50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4FB7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5B61F1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75CE617A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A74A4C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加速区域经济消费的 FinME 大数据引擎平台</w:t>
            </w:r>
          </w:p>
        </w:tc>
        <w:tc>
          <w:tcPr>
            <w:tcW w:w="1079" w:type="pct"/>
            <w:noWrap w:val="0"/>
            <w:vAlign w:val="center"/>
          </w:tcPr>
          <w:p w14:paraId="2BD0ED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广州趣米网络科技有限公司</w:t>
            </w:r>
          </w:p>
        </w:tc>
        <w:tc>
          <w:tcPr>
            <w:tcW w:w="589" w:type="pct"/>
            <w:noWrap/>
            <w:vAlign w:val="center"/>
          </w:tcPr>
          <w:p w14:paraId="19D89D7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3B5CC4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</w:t>
            </w:r>
          </w:p>
        </w:tc>
      </w:tr>
      <w:tr w14:paraId="6E37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BB504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088CB4CB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6786D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游艺乐园数智化建设及运营项目</w:t>
            </w:r>
          </w:p>
        </w:tc>
        <w:tc>
          <w:tcPr>
            <w:tcW w:w="1079" w:type="pct"/>
            <w:noWrap w:val="0"/>
            <w:vAlign w:val="center"/>
          </w:tcPr>
          <w:p w14:paraId="7B39B36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广州宝点数字化科技有限公司</w:t>
            </w:r>
          </w:p>
        </w:tc>
        <w:tc>
          <w:tcPr>
            <w:tcW w:w="589" w:type="pct"/>
            <w:noWrap/>
            <w:vAlign w:val="center"/>
          </w:tcPr>
          <w:p w14:paraId="3BEECB4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4D7AEC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</w:t>
            </w:r>
          </w:p>
        </w:tc>
      </w:tr>
      <w:tr w14:paraId="5B1B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3AD5578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793303F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7BD4B26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首创真人互动网络微短剧</w:t>
            </w:r>
          </w:p>
        </w:tc>
        <w:tc>
          <w:tcPr>
            <w:tcW w:w="1079" w:type="pct"/>
            <w:noWrap w:val="0"/>
            <w:vAlign w:val="center"/>
          </w:tcPr>
          <w:p w14:paraId="2902963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广州小有内容互动娱乐有限公司</w:t>
            </w:r>
          </w:p>
        </w:tc>
        <w:tc>
          <w:tcPr>
            <w:tcW w:w="589" w:type="pct"/>
            <w:noWrap/>
            <w:vAlign w:val="center"/>
          </w:tcPr>
          <w:p w14:paraId="79DEB63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151E59F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</w:t>
            </w:r>
          </w:p>
        </w:tc>
      </w:tr>
      <w:tr w14:paraId="5DB7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4455CA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97" w:type="pct"/>
            <w:vMerge w:val="restart"/>
            <w:noWrap w:val="0"/>
            <w:vAlign w:val="center"/>
          </w:tcPr>
          <w:p w14:paraId="71D4255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数字文旅新业态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（拟扶持6个项目，200万元）</w:t>
            </w:r>
          </w:p>
        </w:tc>
        <w:tc>
          <w:tcPr>
            <w:tcW w:w="1391" w:type="pct"/>
            <w:noWrap w:val="0"/>
            <w:vAlign w:val="center"/>
          </w:tcPr>
          <w:p w14:paraId="359AAD3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虚拟与现实深度融合的新型文旅场景——Z-BOX交互空间</w:t>
            </w:r>
          </w:p>
        </w:tc>
        <w:tc>
          <w:tcPr>
            <w:tcW w:w="1079" w:type="pct"/>
            <w:noWrap w:val="0"/>
            <w:vAlign w:val="center"/>
          </w:tcPr>
          <w:p w14:paraId="47EFC22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广州投奇所好文化发展有限公司</w:t>
            </w:r>
          </w:p>
        </w:tc>
        <w:tc>
          <w:tcPr>
            <w:tcW w:w="589" w:type="pct"/>
            <w:noWrap/>
            <w:vAlign w:val="center"/>
          </w:tcPr>
          <w:p w14:paraId="3CD4A26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26E91F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253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0EC2DD8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48E4E05C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91C86E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8K裸眼3D数字技术创意视频与文旅融合应用项目</w:t>
            </w:r>
          </w:p>
        </w:tc>
        <w:tc>
          <w:tcPr>
            <w:tcW w:w="1079" w:type="pct"/>
            <w:noWrap w:val="0"/>
            <w:vAlign w:val="center"/>
          </w:tcPr>
          <w:p w14:paraId="583BF94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广东优创合影文化传播股份有限公司</w:t>
            </w:r>
          </w:p>
        </w:tc>
        <w:tc>
          <w:tcPr>
            <w:tcW w:w="589" w:type="pct"/>
            <w:noWrap/>
            <w:vAlign w:val="center"/>
          </w:tcPr>
          <w:p w14:paraId="20F7FD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18B30B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7D87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68CB2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34D9817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0ECDE7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黄埔军校主题文旅街区</w:t>
            </w:r>
          </w:p>
        </w:tc>
        <w:tc>
          <w:tcPr>
            <w:tcW w:w="1079" w:type="pct"/>
            <w:noWrap w:val="0"/>
            <w:vAlign w:val="center"/>
          </w:tcPr>
          <w:p w14:paraId="7D34644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广州黄埔尚学苑服务有限公司</w:t>
            </w:r>
          </w:p>
        </w:tc>
        <w:tc>
          <w:tcPr>
            <w:tcW w:w="589" w:type="pct"/>
            <w:noWrap/>
            <w:vAlign w:val="center"/>
          </w:tcPr>
          <w:p w14:paraId="24D7A43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648F73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50D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010C57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61A77CC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14418F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基于数字动画沉浸式体验的数字文旅新业态</w:t>
            </w:r>
          </w:p>
        </w:tc>
        <w:tc>
          <w:tcPr>
            <w:tcW w:w="1079" w:type="pct"/>
            <w:noWrap w:val="0"/>
            <w:vAlign w:val="center"/>
          </w:tcPr>
          <w:p w14:paraId="3371B54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广东咏声文旅产业投资有限公司</w:t>
            </w:r>
          </w:p>
        </w:tc>
        <w:tc>
          <w:tcPr>
            <w:tcW w:w="589" w:type="pct"/>
            <w:noWrap/>
            <w:vAlign w:val="center"/>
          </w:tcPr>
          <w:p w14:paraId="5111289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7FA174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4F95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06FC9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28F8675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6FEDFF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天人山水景区智慧游乐升级改造项目</w:t>
            </w:r>
          </w:p>
        </w:tc>
        <w:tc>
          <w:tcPr>
            <w:tcW w:w="1079" w:type="pct"/>
            <w:noWrap w:val="0"/>
            <w:vAlign w:val="center"/>
          </w:tcPr>
          <w:p w14:paraId="60769AE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广东天人山水旅游管理有限公司</w:t>
            </w:r>
          </w:p>
        </w:tc>
        <w:tc>
          <w:tcPr>
            <w:tcW w:w="589" w:type="pct"/>
            <w:noWrap/>
            <w:vAlign w:val="center"/>
          </w:tcPr>
          <w:p w14:paraId="35703DE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6B56A2A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07AB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70A877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7022D988"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7131216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数字孪生与大数据技术赋能的全景智慧文旅平台</w:t>
            </w:r>
          </w:p>
        </w:tc>
        <w:tc>
          <w:tcPr>
            <w:tcW w:w="1079" w:type="pct"/>
            <w:noWrap w:val="0"/>
            <w:vAlign w:val="center"/>
          </w:tcPr>
          <w:p w14:paraId="7232C78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广州翼然科技股份有限公司</w:t>
            </w:r>
          </w:p>
        </w:tc>
        <w:tc>
          <w:tcPr>
            <w:tcW w:w="589" w:type="pct"/>
            <w:noWrap/>
            <w:vAlign w:val="center"/>
          </w:tcPr>
          <w:p w14:paraId="33EDF21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5B00D4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620A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043" w:type="pct"/>
            <w:gridSpan w:val="4"/>
            <w:noWrap w:val="0"/>
            <w:vAlign w:val="center"/>
          </w:tcPr>
          <w:p w14:paraId="73EDC3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89" w:type="pct"/>
            <w:noWrap/>
            <w:vAlign w:val="center"/>
          </w:tcPr>
          <w:p w14:paraId="37BF9B0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66" w:type="pct"/>
            <w:noWrap w:val="0"/>
            <w:vAlign w:val="center"/>
          </w:tcPr>
          <w:p w14:paraId="3FC9C39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8902A1"/>
    <w:p w14:paraId="62BB0870">
      <w:pPr>
        <w:pStyle w:val="2"/>
      </w:pPr>
    </w:p>
    <w:p w14:paraId="5E95210B"/>
    <w:p w14:paraId="3E59DBF1">
      <w:pPr>
        <w:pStyle w:val="5"/>
        <w:spacing w:before="0" w:after="0" w:line="360" w:lineRule="auto"/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</w:rPr>
      </w:pPr>
      <w:bookmarkStart w:id="0" w:name="_Toc178523200"/>
      <w:r>
        <w:rPr>
          <w:rFonts w:hint="eastAsia" w:ascii="楷体_GB2312" w:hAnsi="楷体_GB2312" w:eastAsia="楷体_GB2312" w:cs="楷体_GB2312"/>
          <w:b w:val="0"/>
          <w:bCs w:val="0"/>
        </w:rPr>
        <w:t>二、动漫游戏产业专项拟扶持项目名单</w:t>
      </w:r>
    </w:p>
    <w:bookmarkEnd w:id="0"/>
    <w:tbl>
      <w:tblPr>
        <w:tblStyle w:val="7"/>
        <w:tblW w:w="53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800"/>
        <w:gridCol w:w="4426"/>
        <w:gridCol w:w="4689"/>
        <w:gridCol w:w="2039"/>
        <w:gridCol w:w="1205"/>
      </w:tblGrid>
      <w:tr w14:paraId="6DA1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tblHeader/>
          <w:jc w:val="center"/>
        </w:trPr>
        <w:tc>
          <w:tcPr>
            <w:tcW w:w="319" w:type="pct"/>
            <w:noWrap w:val="0"/>
            <w:vAlign w:val="center"/>
          </w:tcPr>
          <w:p w14:paraId="4BC8807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" w:type="pct"/>
            <w:noWrap w:val="0"/>
            <w:vAlign w:val="center"/>
          </w:tcPr>
          <w:p w14:paraId="2C4C4E6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1463" w:type="pct"/>
            <w:noWrap w:val="0"/>
            <w:vAlign w:val="center"/>
          </w:tcPr>
          <w:p w14:paraId="29A7C5E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549" w:type="pct"/>
            <w:noWrap w:val="0"/>
            <w:vAlign w:val="center"/>
          </w:tcPr>
          <w:p w14:paraId="7ABEDA1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74" w:type="pct"/>
            <w:noWrap w:val="0"/>
            <w:vAlign w:val="center"/>
          </w:tcPr>
          <w:p w14:paraId="4B48E7C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拟扶持金额</w:t>
            </w:r>
          </w:p>
          <w:p w14:paraId="61310BF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98" w:type="pct"/>
            <w:noWrap w:val="0"/>
            <w:vAlign w:val="center"/>
          </w:tcPr>
          <w:p w14:paraId="59CA10AC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14:paraId="58E6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6831E3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 w14:paraId="5967620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2.1原创漫画作品、原创动漫作品、原创精品游戏、原创动漫舞台剧项目（拟扶持41个项目，800万元）</w:t>
            </w:r>
          </w:p>
        </w:tc>
        <w:tc>
          <w:tcPr>
            <w:tcW w:w="1463" w:type="pct"/>
            <w:noWrap w:val="0"/>
            <w:vAlign w:val="center"/>
          </w:tcPr>
          <w:p w14:paraId="751DC73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“传承国学经典、启发谋略智慧”动画项目</w:t>
            </w:r>
          </w:p>
        </w:tc>
        <w:tc>
          <w:tcPr>
            <w:tcW w:w="1549" w:type="pct"/>
            <w:noWrap w:val="0"/>
            <w:vAlign w:val="center"/>
          </w:tcPr>
          <w:p w14:paraId="5ACDCED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广州六一信息科技有限公司</w:t>
            </w:r>
          </w:p>
        </w:tc>
        <w:tc>
          <w:tcPr>
            <w:tcW w:w="674" w:type="pct"/>
            <w:noWrap/>
            <w:vAlign w:val="center"/>
          </w:tcPr>
          <w:p w14:paraId="054AE67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26ADDBB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8E3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D858AC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B001934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E9F402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《猪猪侠之竞速小英雄 7-8》原创动漫作品</w:t>
            </w:r>
          </w:p>
        </w:tc>
        <w:tc>
          <w:tcPr>
            <w:tcW w:w="1549" w:type="pct"/>
            <w:noWrap w:val="0"/>
            <w:vAlign w:val="center"/>
          </w:tcPr>
          <w:p w14:paraId="456D237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广东咏声动漫股份有限公司</w:t>
            </w:r>
          </w:p>
        </w:tc>
        <w:tc>
          <w:tcPr>
            <w:tcW w:w="674" w:type="pct"/>
            <w:noWrap/>
            <w:vAlign w:val="center"/>
          </w:tcPr>
          <w:p w14:paraId="5CF8D2C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4DDBBC1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501A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78C585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6775FCC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F4508C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超级飞侠 16 电能集结</w:t>
            </w:r>
          </w:p>
        </w:tc>
        <w:tc>
          <w:tcPr>
            <w:tcW w:w="1549" w:type="pct"/>
            <w:noWrap w:val="0"/>
            <w:vAlign w:val="center"/>
          </w:tcPr>
          <w:p w14:paraId="0B9538E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广州奥飞动漫文化传播有限公司</w:t>
            </w:r>
          </w:p>
        </w:tc>
        <w:tc>
          <w:tcPr>
            <w:tcW w:w="674" w:type="pct"/>
            <w:noWrap/>
            <w:vAlign w:val="center"/>
          </w:tcPr>
          <w:p w14:paraId="015F14B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43D5F46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5771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445B0A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AC096AF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BB7A32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动画剧《小车嘟嘟游学记》</w:t>
            </w:r>
          </w:p>
        </w:tc>
        <w:tc>
          <w:tcPr>
            <w:tcW w:w="1549" w:type="pct"/>
            <w:noWrap w:val="0"/>
            <w:vAlign w:val="center"/>
          </w:tcPr>
          <w:p w14:paraId="7F9904E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广州仲川文化传播有限公司</w:t>
            </w:r>
          </w:p>
        </w:tc>
        <w:tc>
          <w:tcPr>
            <w:tcW w:w="674" w:type="pct"/>
            <w:noWrap/>
            <w:vAlign w:val="center"/>
          </w:tcPr>
          <w:p w14:paraId="408AE55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412D99C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7116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B66B68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9E22E70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2AD315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魔幻陀螺6</w:t>
            </w:r>
          </w:p>
        </w:tc>
        <w:tc>
          <w:tcPr>
            <w:tcW w:w="1549" w:type="pct"/>
            <w:noWrap w:val="0"/>
            <w:vAlign w:val="center"/>
          </w:tcPr>
          <w:p w14:paraId="11767E9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广州灵动创想文化科技有限公司</w:t>
            </w:r>
          </w:p>
        </w:tc>
        <w:tc>
          <w:tcPr>
            <w:tcW w:w="674" w:type="pct"/>
            <w:noWrap/>
            <w:vAlign w:val="center"/>
          </w:tcPr>
          <w:p w14:paraId="72DFE32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4D0F1D3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4BB9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01879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A4D8521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669CAF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一念仙凡游戏软件V1.0</w:t>
            </w:r>
          </w:p>
        </w:tc>
        <w:tc>
          <w:tcPr>
            <w:tcW w:w="1549" w:type="pct"/>
            <w:noWrap w:val="0"/>
            <w:vAlign w:val="center"/>
          </w:tcPr>
          <w:p w14:paraId="4370D30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广州北鱼网络科技有限公司</w:t>
            </w:r>
          </w:p>
        </w:tc>
        <w:tc>
          <w:tcPr>
            <w:tcW w:w="674" w:type="pct"/>
            <w:noWrap/>
            <w:vAlign w:val="center"/>
          </w:tcPr>
          <w:p w14:paraId="72B122D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4571CD3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6511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37B144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8247144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1D82D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《开心超人之时空营救》</w:t>
            </w:r>
          </w:p>
        </w:tc>
        <w:tc>
          <w:tcPr>
            <w:tcW w:w="1549" w:type="pct"/>
            <w:noWrap w:val="0"/>
            <w:vAlign w:val="center"/>
          </w:tcPr>
          <w:p w14:paraId="29A94B6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广东明星创意动画有限公司</w:t>
            </w:r>
          </w:p>
        </w:tc>
        <w:tc>
          <w:tcPr>
            <w:tcW w:w="674" w:type="pct"/>
            <w:noWrap/>
            <w:vAlign w:val="center"/>
          </w:tcPr>
          <w:p w14:paraId="0825009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467CEED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</w:tr>
      <w:tr w14:paraId="507B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46AC9A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AB6A03A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D65C42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《迷你特工队之超威能量》</w:t>
            </w:r>
          </w:p>
        </w:tc>
        <w:tc>
          <w:tcPr>
            <w:tcW w:w="1549" w:type="pct"/>
            <w:noWrap w:val="0"/>
            <w:vAlign w:val="center"/>
          </w:tcPr>
          <w:p w14:paraId="7EDAF28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惊奇和睿(广州)文化传播有限公司</w:t>
            </w:r>
          </w:p>
        </w:tc>
        <w:tc>
          <w:tcPr>
            <w:tcW w:w="674" w:type="pct"/>
            <w:noWrap/>
            <w:vAlign w:val="center"/>
          </w:tcPr>
          <w:p w14:paraId="06965C5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1BDF01F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</w:tr>
      <w:tr w14:paraId="4AE6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B2710A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6B14C73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2CFF34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《侏罗纪军团》移动端游戏软件</w:t>
            </w:r>
          </w:p>
        </w:tc>
        <w:tc>
          <w:tcPr>
            <w:tcW w:w="1549" w:type="pct"/>
            <w:noWrap w:val="0"/>
            <w:vAlign w:val="center"/>
          </w:tcPr>
          <w:p w14:paraId="34DACBB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广州易娱网络科技有限公司</w:t>
            </w:r>
          </w:p>
        </w:tc>
        <w:tc>
          <w:tcPr>
            <w:tcW w:w="674" w:type="pct"/>
            <w:noWrap/>
            <w:vAlign w:val="center"/>
          </w:tcPr>
          <w:p w14:paraId="2F25CFA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57F60A6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21BD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F44CF8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8BD6305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8801E1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华夏千秋手机游戏</w:t>
            </w:r>
          </w:p>
        </w:tc>
        <w:tc>
          <w:tcPr>
            <w:tcW w:w="1549" w:type="pct"/>
            <w:noWrap w:val="0"/>
            <w:vAlign w:val="center"/>
          </w:tcPr>
          <w:p w14:paraId="1E1544A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广州火羽信息科技有限公司</w:t>
            </w:r>
          </w:p>
        </w:tc>
        <w:tc>
          <w:tcPr>
            <w:tcW w:w="674" w:type="pct"/>
            <w:noWrap/>
            <w:vAlign w:val="center"/>
          </w:tcPr>
          <w:p w14:paraId="126FFF2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5D0C062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1C5F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C43206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3B3830D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340E21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原创精品游戏——灵剑仙师</w:t>
            </w:r>
          </w:p>
        </w:tc>
        <w:tc>
          <w:tcPr>
            <w:tcW w:w="1549" w:type="pct"/>
            <w:noWrap w:val="0"/>
            <w:vAlign w:val="center"/>
          </w:tcPr>
          <w:p w14:paraId="71A0433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广州三七极梦网络技术有限公司</w:t>
            </w:r>
          </w:p>
        </w:tc>
        <w:tc>
          <w:tcPr>
            <w:tcW w:w="674" w:type="pct"/>
            <w:noWrap/>
            <w:vAlign w:val="center"/>
          </w:tcPr>
          <w:p w14:paraId="3E6CC6B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5422104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5DAD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C3AF25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C0DA101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969B18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《斗破苍穹:异火降世》手机游戏</w:t>
            </w:r>
          </w:p>
        </w:tc>
        <w:tc>
          <w:tcPr>
            <w:tcW w:w="1549" w:type="pct"/>
            <w:noWrap w:val="0"/>
            <w:vAlign w:val="center"/>
          </w:tcPr>
          <w:p w14:paraId="2B1FD23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广州星辉娱乐有限公司</w:t>
            </w:r>
          </w:p>
        </w:tc>
        <w:tc>
          <w:tcPr>
            <w:tcW w:w="674" w:type="pct"/>
            <w:noWrap/>
            <w:vAlign w:val="center"/>
          </w:tcPr>
          <w:p w14:paraId="2FB4D66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6A359F9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</w:t>
            </w:r>
          </w:p>
        </w:tc>
      </w:tr>
      <w:tr w14:paraId="665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923BC4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DAD3081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EAB3D0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《漫画历史线 趣读古诗词》</w:t>
            </w:r>
          </w:p>
        </w:tc>
        <w:tc>
          <w:tcPr>
            <w:tcW w:w="1549" w:type="pct"/>
            <w:noWrap w:val="0"/>
            <w:vAlign w:val="center"/>
          </w:tcPr>
          <w:p w14:paraId="6D1D325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广州布卡文化传播有限公司</w:t>
            </w:r>
          </w:p>
        </w:tc>
        <w:tc>
          <w:tcPr>
            <w:tcW w:w="674" w:type="pct"/>
            <w:noWrap/>
            <w:vAlign w:val="center"/>
          </w:tcPr>
          <w:p w14:paraId="7DA4C1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2000E9C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</w:t>
            </w:r>
          </w:p>
        </w:tc>
      </w:tr>
      <w:tr w14:paraId="77F1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CCE484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0E60B5C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5D684E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原创精品游戏-牌兵布阵  </w:t>
            </w:r>
          </w:p>
        </w:tc>
        <w:tc>
          <w:tcPr>
            <w:tcW w:w="1549" w:type="pct"/>
            <w:noWrap w:val="0"/>
            <w:vAlign w:val="center"/>
          </w:tcPr>
          <w:p w14:paraId="26FAF3F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广州问天信息技术有限公司</w:t>
            </w:r>
          </w:p>
        </w:tc>
        <w:tc>
          <w:tcPr>
            <w:tcW w:w="674" w:type="pct"/>
            <w:noWrap/>
            <w:vAlign w:val="center"/>
          </w:tcPr>
          <w:p w14:paraId="3E529C5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2F0D0B8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</w:t>
            </w:r>
          </w:p>
        </w:tc>
      </w:tr>
      <w:tr w14:paraId="5256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DB541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A8F9E49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6A3294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汽车星球</w:t>
            </w:r>
          </w:p>
        </w:tc>
        <w:tc>
          <w:tcPr>
            <w:tcW w:w="1549" w:type="pct"/>
            <w:noWrap w:val="0"/>
            <w:vAlign w:val="center"/>
          </w:tcPr>
          <w:p w14:paraId="006597A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广州星梦动漫设计有限公司</w:t>
            </w:r>
          </w:p>
        </w:tc>
        <w:tc>
          <w:tcPr>
            <w:tcW w:w="674" w:type="pct"/>
            <w:noWrap/>
            <w:vAlign w:val="center"/>
          </w:tcPr>
          <w:p w14:paraId="02AADB3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491B364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7A5B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C0CD51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19AB047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0D4B72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冒险与召唤</w:t>
            </w:r>
          </w:p>
        </w:tc>
        <w:tc>
          <w:tcPr>
            <w:tcW w:w="1549" w:type="pct"/>
            <w:noWrap w:val="0"/>
            <w:vAlign w:val="center"/>
          </w:tcPr>
          <w:p w14:paraId="502A0B4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广东趣炫网络股份有限公司</w:t>
            </w:r>
          </w:p>
        </w:tc>
        <w:tc>
          <w:tcPr>
            <w:tcW w:w="674" w:type="pct"/>
            <w:noWrap/>
            <w:vAlign w:val="center"/>
          </w:tcPr>
          <w:p w14:paraId="2127B4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1351C2A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</w:t>
            </w:r>
          </w:p>
        </w:tc>
      </w:tr>
      <w:tr w14:paraId="34CD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547AC9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9B1D75A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90A858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《新广府童谣 2》</w:t>
            </w:r>
          </w:p>
        </w:tc>
        <w:tc>
          <w:tcPr>
            <w:tcW w:w="1549" w:type="pct"/>
            <w:noWrap w:val="0"/>
            <w:vAlign w:val="center"/>
          </w:tcPr>
          <w:p w14:paraId="1ADA79B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广州趣至文化创意有限公司</w:t>
            </w:r>
          </w:p>
        </w:tc>
        <w:tc>
          <w:tcPr>
            <w:tcW w:w="674" w:type="pct"/>
            <w:noWrap/>
            <w:vAlign w:val="center"/>
          </w:tcPr>
          <w:p w14:paraId="3A24146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776284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</w:t>
            </w:r>
          </w:p>
        </w:tc>
      </w:tr>
      <w:tr w14:paraId="4813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62B182E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5DC1A41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AB62DE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《喜羊羊与灰太狼之遨游神秘洋》</w:t>
            </w:r>
          </w:p>
        </w:tc>
        <w:tc>
          <w:tcPr>
            <w:tcW w:w="1549" w:type="pct"/>
            <w:noWrap w:val="0"/>
            <w:vAlign w:val="center"/>
          </w:tcPr>
          <w:p w14:paraId="380EF03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广东原创动力文化传播有限公司</w:t>
            </w:r>
          </w:p>
        </w:tc>
        <w:tc>
          <w:tcPr>
            <w:tcW w:w="674" w:type="pct"/>
            <w:noWrap/>
            <w:vAlign w:val="center"/>
          </w:tcPr>
          <w:p w14:paraId="6EB95B1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4449089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</w:t>
            </w:r>
          </w:p>
        </w:tc>
      </w:tr>
      <w:tr w14:paraId="3D94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B4D2D6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54AD882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028527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超级大脑</w:t>
            </w:r>
          </w:p>
        </w:tc>
        <w:tc>
          <w:tcPr>
            <w:tcW w:w="1549" w:type="pct"/>
            <w:noWrap w:val="0"/>
            <w:vAlign w:val="center"/>
          </w:tcPr>
          <w:p w14:paraId="1B19B43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广州卓讯互动信息技术有限公司</w:t>
            </w:r>
          </w:p>
        </w:tc>
        <w:tc>
          <w:tcPr>
            <w:tcW w:w="674" w:type="pct"/>
            <w:noWrap/>
            <w:vAlign w:val="center"/>
          </w:tcPr>
          <w:p w14:paraId="353DB98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349B86B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</w:t>
            </w:r>
          </w:p>
        </w:tc>
      </w:tr>
      <w:tr w14:paraId="47C9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262BDC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1B14908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807AD5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《星卡梦少女1花语笔记》</w:t>
            </w:r>
          </w:p>
        </w:tc>
        <w:tc>
          <w:tcPr>
            <w:tcW w:w="1549" w:type="pct"/>
            <w:noWrap w:val="0"/>
            <w:vAlign w:val="center"/>
          </w:tcPr>
          <w:p w14:paraId="45CC204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广州乐艺动漫文化有限公司</w:t>
            </w:r>
          </w:p>
        </w:tc>
        <w:tc>
          <w:tcPr>
            <w:tcW w:w="674" w:type="pct"/>
            <w:noWrap/>
            <w:vAlign w:val="center"/>
          </w:tcPr>
          <w:p w14:paraId="4C89A97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03CE02F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24C6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205122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96FDB13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03D59F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《八卦猫小课堂》儿童科普教育系列动漫项目</w:t>
            </w:r>
          </w:p>
        </w:tc>
        <w:tc>
          <w:tcPr>
            <w:tcW w:w="1549" w:type="pct"/>
            <w:noWrap w:val="0"/>
            <w:vAlign w:val="center"/>
          </w:tcPr>
          <w:p w14:paraId="12019C1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广州市月天动漫股份有限公司</w:t>
            </w:r>
          </w:p>
        </w:tc>
        <w:tc>
          <w:tcPr>
            <w:tcW w:w="674" w:type="pct"/>
            <w:noWrap/>
            <w:vAlign w:val="center"/>
          </w:tcPr>
          <w:p w14:paraId="7CFCCC1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1C613F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</w:t>
            </w:r>
          </w:p>
        </w:tc>
      </w:tr>
      <w:tr w14:paraId="249F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9A6C8B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38732F1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2B2A3F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《百变飞行车颜色乐翻天》</w:t>
            </w:r>
          </w:p>
        </w:tc>
        <w:tc>
          <w:tcPr>
            <w:tcW w:w="1549" w:type="pct"/>
            <w:noWrap w:val="0"/>
            <w:vAlign w:val="center"/>
          </w:tcPr>
          <w:p w14:paraId="2C67551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广州胜曦动画设计有限公司</w:t>
            </w:r>
          </w:p>
        </w:tc>
        <w:tc>
          <w:tcPr>
            <w:tcW w:w="674" w:type="pct"/>
            <w:noWrap/>
            <w:vAlign w:val="center"/>
          </w:tcPr>
          <w:p w14:paraId="1753435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55508E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</w:t>
            </w:r>
          </w:p>
        </w:tc>
      </w:tr>
      <w:tr w14:paraId="3087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FF84D4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E6320D9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527BD6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《帮帮龙出动之神奇博物馆》</w:t>
            </w:r>
          </w:p>
        </w:tc>
        <w:tc>
          <w:tcPr>
            <w:tcW w:w="1549" w:type="pct"/>
            <w:noWrap w:val="0"/>
            <w:vAlign w:val="center"/>
          </w:tcPr>
          <w:p w14:paraId="50BD94E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广州市乐淘动漫设计有限公司</w:t>
            </w:r>
          </w:p>
        </w:tc>
        <w:tc>
          <w:tcPr>
            <w:tcW w:w="674" w:type="pct"/>
            <w:noWrap/>
            <w:vAlign w:val="center"/>
          </w:tcPr>
          <w:p w14:paraId="1CBCEA1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4C6BA1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</w:t>
            </w:r>
          </w:p>
        </w:tc>
      </w:tr>
      <w:tr w14:paraId="3DB1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33B88D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ECB87B7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18674A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《崔泡泡的科学大冒险②黄河大揭秘》</w:t>
            </w:r>
          </w:p>
        </w:tc>
        <w:tc>
          <w:tcPr>
            <w:tcW w:w="1549" w:type="pct"/>
            <w:noWrap w:val="0"/>
            <w:vAlign w:val="center"/>
          </w:tcPr>
          <w:p w14:paraId="69F42A8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广州天闻角川动漫有限公司</w:t>
            </w:r>
          </w:p>
        </w:tc>
        <w:tc>
          <w:tcPr>
            <w:tcW w:w="674" w:type="pct"/>
            <w:noWrap/>
            <w:vAlign w:val="center"/>
          </w:tcPr>
          <w:p w14:paraId="5753F11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93252A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</w:t>
            </w:r>
          </w:p>
        </w:tc>
      </w:tr>
      <w:tr w14:paraId="6027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648A6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D0126EF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4C56DE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《超变战陀5 百变战陀》</w:t>
            </w:r>
          </w:p>
        </w:tc>
        <w:tc>
          <w:tcPr>
            <w:tcW w:w="1549" w:type="pct"/>
            <w:noWrap w:val="0"/>
            <w:vAlign w:val="center"/>
          </w:tcPr>
          <w:p w14:paraId="7CD7ED6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广州一千零一动漫有限公司</w:t>
            </w:r>
          </w:p>
        </w:tc>
        <w:tc>
          <w:tcPr>
            <w:tcW w:w="674" w:type="pct"/>
            <w:noWrap/>
            <w:vAlign w:val="center"/>
          </w:tcPr>
          <w:p w14:paraId="402AE8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4B552A1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25</w:t>
            </w:r>
          </w:p>
        </w:tc>
      </w:tr>
      <w:tr w14:paraId="6C6D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B7D2D2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3811D7F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BCFEBF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3D原创动画连续剧《斗魂卫之玄月奇缘》第五季</w:t>
            </w:r>
          </w:p>
        </w:tc>
        <w:tc>
          <w:tcPr>
            <w:tcW w:w="1549" w:type="pct"/>
            <w:noWrap w:val="0"/>
            <w:vAlign w:val="center"/>
          </w:tcPr>
          <w:p w14:paraId="73C8FFA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广州市羿辰动漫文化有限公司</w:t>
            </w:r>
          </w:p>
        </w:tc>
        <w:tc>
          <w:tcPr>
            <w:tcW w:w="674" w:type="pct"/>
            <w:noWrap/>
            <w:vAlign w:val="center"/>
          </w:tcPr>
          <w:p w14:paraId="09210F9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0031CDA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26</w:t>
            </w:r>
          </w:p>
        </w:tc>
      </w:tr>
      <w:tr w14:paraId="48F0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2C5E1C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FA890CB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16B940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《成语对对碰》原创公益游戏</w:t>
            </w:r>
          </w:p>
        </w:tc>
        <w:tc>
          <w:tcPr>
            <w:tcW w:w="1549" w:type="pct"/>
            <w:noWrap w:val="0"/>
            <w:vAlign w:val="center"/>
          </w:tcPr>
          <w:p w14:paraId="71FFBFA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广州联曼信息科技有限公司</w:t>
            </w:r>
          </w:p>
        </w:tc>
        <w:tc>
          <w:tcPr>
            <w:tcW w:w="674" w:type="pct"/>
            <w:noWrap/>
            <w:vAlign w:val="center"/>
          </w:tcPr>
          <w:p w14:paraId="68375E0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CA4E91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27</w:t>
            </w:r>
          </w:p>
        </w:tc>
      </w:tr>
      <w:tr w14:paraId="60D1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399A29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8BE1F19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29EDC7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健康中国行动之《给孩子的心理学漫画系列》</w:t>
            </w:r>
          </w:p>
        </w:tc>
        <w:tc>
          <w:tcPr>
            <w:tcW w:w="1549" w:type="pct"/>
            <w:noWrap w:val="0"/>
            <w:vAlign w:val="center"/>
          </w:tcPr>
          <w:p w14:paraId="01795F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广州一波人创意文化发展有限公司</w:t>
            </w:r>
          </w:p>
        </w:tc>
        <w:tc>
          <w:tcPr>
            <w:tcW w:w="674" w:type="pct"/>
            <w:noWrap/>
            <w:vAlign w:val="center"/>
          </w:tcPr>
          <w:p w14:paraId="5E6E477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49C04F5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28</w:t>
            </w:r>
          </w:p>
        </w:tc>
      </w:tr>
      <w:tr w14:paraId="5ED1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F30E81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14573A1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F643A5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电视动画片《趣说经典之成语故事第一季》</w:t>
            </w:r>
          </w:p>
        </w:tc>
        <w:tc>
          <w:tcPr>
            <w:tcW w:w="1549" w:type="pct"/>
            <w:noWrap w:val="0"/>
            <w:vAlign w:val="center"/>
          </w:tcPr>
          <w:p w14:paraId="418A510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蚁群动画影视(广东)有限公司</w:t>
            </w:r>
          </w:p>
        </w:tc>
        <w:tc>
          <w:tcPr>
            <w:tcW w:w="674" w:type="pct"/>
            <w:noWrap/>
            <w:vAlign w:val="center"/>
          </w:tcPr>
          <w:p w14:paraId="15BE83C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021BCB8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29</w:t>
            </w:r>
          </w:p>
        </w:tc>
      </w:tr>
      <w:tr w14:paraId="2788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ECCD43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1553BD2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FE551A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《狂王》动画第一季</w:t>
            </w:r>
          </w:p>
        </w:tc>
        <w:tc>
          <w:tcPr>
            <w:tcW w:w="1549" w:type="pct"/>
            <w:noWrap w:val="0"/>
            <w:vAlign w:val="center"/>
          </w:tcPr>
          <w:p w14:paraId="65F4E3B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广州百漫文化传播有限公司</w:t>
            </w:r>
          </w:p>
        </w:tc>
        <w:tc>
          <w:tcPr>
            <w:tcW w:w="674" w:type="pct"/>
            <w:noWrap/>
            <w:vAlign w:val="center"/>
          </w:tcPr>
          <w:p w14:paraId="0E1D41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8EE848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03DD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DBDA65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5FB5A1C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DF84F7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《切西娅》</w:t>
            </w:r>
          </w:p>
        </w:tc>
        <w:tc>
          <w:tcPr>
            <w:tcW w:w="1549" w:type="pct"/>
            <w:noWrap w:val="0"/>
            <w:vAlign w:val="center"/>
          </w:tcPr>
          <w:p w14:paraId="0905525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广州天赐文化传播有限公司</w:t>
            </w:r>
          </w:p>
        </w:tc>
        <w:tc>
          <w:tcPr>
            <w:tcW w:w="674" w:type="pct"/>
            <w:noWrap/>
            <w:vAlign w:val="center"/>
          </w:tcPr>
          <w:p w14:paraId="0A26E3D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459F4B1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31</w:t>
            </w:r>
          </w:p>
        </w:tc>
      </w:tr>
      <w:tr w14:paraId="74E6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6CFFB94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56E8A78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D4D341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原创动漫舞台剧《小红帽与大灰狼》</w:t>
            </w:r>
          </w:p>
        </w:tc>
        <w:tc>
          <w:tcPr>
            <w:tcW w:w="1549" w:type="pct"/>
            <w:noWrap w:val="0"/>
            <w:vAlign w:val="center"/>
          </w:tcPr>
          <w:p w14:paraId="0EE57CD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广州瑜源文化传播有限公司</w:t>
            </w:r>
          </w:p>
        </w:tc>
        <w:tc>
          <w:tcPr>
            <w:tcW w:w="674" w:type="pct"/>
            <w:noWrap/>
            <w:vAlign w:val="center"/>
          </w:tcPr>
          <w:p w14:paraId="1E2208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6E49FED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32</w:t>
            </w:r>
          </w:p>
        </w:tc>
      </w:tr>
      <w:tr w14:paraId="1E21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63FEFB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6BC7AB7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4A24F3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原创网络动画《虚无边境》第一季</w:t>
            </w:r>
          </w:p>
        </w:tc>
        <w:tc>
          <w:tcPr>
            <w:tcW w:w="1549" w:type="pct"/>
            <w:noWrap w:val="0"/>
            <w:vAlign w:val="center"/>
          </w:tcPr>
          <w:p w14:paraId="0EE9F38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广州绿星球数字科技有限公司</w:t>
            </w:r>
          </w:p>
        </w:tc>
        <w:tc>
          <w:tcPr>
            <w:tcW w:w="674" w:type="pct"/>
            <w:noWrap/>
            <w:vAlign w:val="center"/>
          </w:tcPr>
          <w:p w14:paraId="125292B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0D7EFE9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085E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62E469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5F0F346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0E38AC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《流浪佣兵》游戏软件</w:t>
            </w:r>
          </w:p>
        </w:tc>
        <w:tc>
          <w:tcPr>
            <w:tcW w:w="1549" w:type="pct"/>
            <w:noWrap w:val="0"/>
            <w:vAlign w:val="center"/>
          </w:tcPr>
          <w:p w14:paraId="1270842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广州卓动信息科技有限公司</w:t>
            </w:r>
          </w:p>
        </w:tc>
        <w:tc>
          <w:tcPr>
            <w:tcW w:w="674" w:type="pct"/>
            <w:noWrap/>
            <w:vAlign w:val="center"/>
          </w:tcPr>
          <w:p w14:paraId="639BB71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23FD1A7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34</w:t>
            </w:r>
          </w:p>
        </w:tc>
      </w:tr>
      <w:tr w14:paraId="110E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E9D865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3FFB9E5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B68D3D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《神弦曲-时光铃铛》</w:t>
            </w:r>
          </w:p>
        </w:tc>
        <w:tc>
          <w:tcPr>
            <w:tcW w:w="1549" w:type="pct"/>
            <w:noWrap w:val="0"/>
            <w:vAlign w:val="center"/>
          </w:tcPr>
          <w:p w14:paraId="7DDF1C6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广州十九号动漫文化有限公司</w:t>
            </w:r>
          </w:p>
        </w:tc>
        <w:tc>
          <w:tcPr>
            <w:tcW w:w="674" w:type="pct"/>
            <w:noWrap/>
            <w:vAlign w:val="center"/>
          </w:tcPr>
          <w:p w14:paraId="0786E78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F12B5B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35</w:t>
            </w:r>
          </w:p>
        </w:tc>
      </w:tr>
      <w:tr w14:paraId="00FB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A7F32E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F5486A3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7F328E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动漫舞台剧虹猫蓝兔七侠传之《鏖战玉蟾宫》</w:t>
            </w:r>
          </w:p>
        </w:tc>
        <w:tc>
          <w:tcPr>
            <w:tcW w:w="1549" w:type="pct"/>
            <w:noWrap w:val="0"/>
            <w:vAlign w:val="center"/>
          </w:tcPr>
          <w:p w14:paraId="74D6004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广州虹猫蓝免动漫科技有限公司</w:t>
            </w:r>
          </w:p>
        </w:tc>
        <w:tc>
          <w:tcPr>
            <w:tcW w:w="674" w:type="pct"/>
            <w:noWrap/>
            <w:vAlign w:val="center"/>
          </w:tcPr>
          <w:p w14:paraId="6111CF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404EE0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36</w:t>
            </w:r>
          </w:p>
        </w:tc>
      </w:tr>
      <w:tr w14:paraId="20DD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E7944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E6E6945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56B20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《守望炊烟》</w:t>
            </w:r>
          </w:p>
        </w:tc>
        <w:tc>
          <w:tcPr>
            <w:tcW w:w="1549" w:type="pct"/>
            <w:noWrap w:val="0"/>
            <w:vAlign w:val="center"/>
          </w:tcPr>
          <w:p w14:paraId="6B4BE5C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艺伙实业(广州）有限公司</w:t>
            </w:r>
          </w:p>
        </w:tc>
        <w:tc>
          <w:tcPr>
            <w:tcW w:w="674" w:type="pct"/>
            <w:noWrap/>
            <w:vAlign w:val="center"/>
          </w:tcPr>
          <w:p w14:paraId="08A8985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5DB450D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37</w:t>
            </w:r>
          </w:p>
        </w:tc>
      </w:tr>
      <w:tr w14:paraId="1049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16079A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F332D57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AF1294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《超级工程》海洋篇、航空篇</w:t>
            </w:r>
          </w:p>
        </w:tc>
        <w:tc>
          <w:tcPr>
            <w:tcW w:w="1549" w:type="pct"/>
            <w:noWrap w:val="0"/>
            <w:vAlign w:val="center"/>
          </w:tcPr>
          <w:p w14:paraId="495B338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广州创画文化传播有限公司</w:t>
            </w:r>
          </w:p>
        </w:tc>
        <w:tc>
          <w:tcPr>
            <w:tcW w:w="674" w:type="pct"/>
            <w:noWrap/>
            <w:vAlign w:val="center"/>
          </w:tcPr>
          <w:p w14:paraId="2E17AD1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6163FC6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38</w:t>
            </w:r>
          </w:p>
        </w:tc>
      </w:tr>
      <w:tr w14:paraId="5A93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798B9C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F57B819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AB3010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原创精品游戏《横扫山河》</w:t>
            </w:r>
          </w:p>
        </w:tc>
        <w:tc>
          <w:tcPr>
            <w:tcW w:w="1549" w:type="pct"/>
            <w:noWrap w:val="0"/>
            <w:vAlign w:val="center"/>
          </w:tcPr>
          <w:p w14:paraId="3A5BE44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广州炫动信息科技有限公司</w:t>
            </w:r>
          </w:p>
        </w:tc>
        <w:tc>
          <w:tcPr>
            <w:tcW w:w="674" w:type="pct"/>
            <w:noWrap/>
            <w:vAlign w:val="center"/>
          </w:tcPr>
          <w:p w14:paraId="06DAE43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5E15CF1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39</w:t>
            </w:r>
          </w:p>
        </w:tc>
      </w:tr>
      <w:tr w14:paraId="767E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B88894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A444990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BDD15C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《我的战舰能升级》英雄重生励志动漫</w:t>
            </w:r>
          </w:p>
        </w:tc>
        <w:tc>
          <w:tcPr>
            <w:tcW w:w="1549" w:type="pct"/>
            <w:noWrap w:val="0"/>
            <w:vAlign w:val="center"/>
          </w:tcPr>
          <w:p w14:paraId="492B571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广州市青亭文化发展有限公司</w:t>
            </w:r>
          </w:p>
        </w:tc>
        <w:tc>
          <w:tcPr>
            <w:tcW w:w="674" w:type="pct"/>
            <w:noWrap/>
            <w:vAlign w:val="center"/>
          </w:tcPr>
          <w:p w14:paraId="5FD287E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A643AA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7DCF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6368EAB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94680E4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4ADA1C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《时局图》</w:t>
            </w:r>
          </w:p>
        </w:tc>
        <w:tc>
          <w:tcPr>
            <w:tcW w:w="1549" w:type="pct"/>
            <w:noWrap w:val="0"/>
            <w:vAlign w:val="center"/>
          </w:tcPr>
          <w:p w14:paraId="529B7A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华漫文化传播（广州）有限公司</w:t>
            </w:r>
          </w:p>
        </w:tc>
        <w:tc>
          <w:tcPr>
            <w:tcW w:w="674" w:type="pct"/>
            <w:noWrap/>
            <w:vAlign w:val="center"/>
          </w:tcPr>
          <w:p w14:paraId="092DCB8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5CBEDD2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41</w:t>
            </w:r>
          </w:p>
        </w:tc>
      </w:tr>
      <w:tr w14:paraId="679B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F02DA0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 w14:paraId="796F36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2.2大型动漫游戏、电竞节展和行业奖项品牌活动项目（拟扶持6个项目，410万元）</w:t>
            </w:r>
          </w:p>
        </w:tc>
        <w:tc>
          <w:tcPr>
            <w:tcW w:w="1463" w:type="pct"/>
            <w:noWrap w:val="0"/>
            <w:vAlign w:val="center"/>
          </w:tcPr>
          <w:p w14:paraId="20FA0D2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2023 中国动漫金龙奖暨中国国际漫画节系列活动</w:t>
            </w:r>
          </w:p>
        </w:tc>
        <w:tc>
          <w:tcPr>
            <w:tcW w:w="1549" w:type="pct"/>
            <w:noWrap w:val="0"/>
            <w:vAlign w:val="center"/>
          </w:tcPr>
          <w:p w14:paraId="61F8DC6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广州漫友文化科技发展有限公司</w:t>
            </w:r>
          </w:p>
        </w:tc>
        <w:tc>
          <w:tcPr>
            <w:tcW w:w="674" w:type="pct"/>
            <w:noWrap/>
            <w:vAlign w:val="center"/>
          </w:tcPr>
          <w:p w14:paraId="52695DA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8" w:type="pct"/>
            <w:noWrap w:val="0"/>
            <w:vAlign w:val="center"/>
          </w:tcPr>
          <w:p w14:paraId="453EBD8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988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6D0D0D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A8DADF0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A4C5ED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2023 年第五人格职业联赛</w:t>
            </w:r>
          </w:p>
        </w:tc>
        <w:tc>
          <w:tcPr>
            <w:tcW w:w="1549" w:type="pct"/>
            <w:noWrap w:val="0"/>
            <w:vAlign w:val="center"/>
          </w:tcPr>
          <w:p w14:paraId="043AF98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广州博冠信息科技有限公司(网易)</w:t>
            </w:r>
          </w:p>
        </w:tc>
        <w:tc>
          <w:tcPr>
            <w:tcW w:w="674" w:type="pct"/>
            <w:noWrap/>
            <w:vAlign w:val="center"/>
          </w:tcPr>
          <w:p w14:paraId="36DDD01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8" w:type="pct"/>
            <w:noWrap w:val="0"/>
            <w:vAlign w:val="center"/>
          </w:tcPr>
          <w:p w14:paraId="4BCC188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43D0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075455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89127C4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F8FD25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萤火虫动漫游戏嘉年华 广州站 31st </w:t>
            </w:r>
          </w:p>
        </w:tc>
        <w:tc>
          <w:tcPr>
            <w:tcW w:w="1549" w:type="pct"/>
            <w:noWrap w:val="0"/>
            <w:vAlign w:val="center"/>
          </w:tcPr>
          <w:p w14:paraId="35822E4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广州萤火虫动漫文化发展有限公司</w:t>
            </w:r>
          </w:p>
        </w:tc>
        <w:tc>
          <w:tcPr>
            <w:tcW w:w="674" w:type="pct"/>
            <w:noWrap/>
            <w:vAlign w:val="center"/>
          </w:tcPr>
          <w:p w14:paraId="0D15877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568163B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0780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0F82A3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2EEB202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1F89AC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2023 第三届蔡志忠漫画奖</w:t>
            </w:r>
          </w:p>
        </w:tc>
        <w:tc>
          <w:tcPr>
            <w:tcW w:w="1549" w:type="pct"/>
            <w:noWrap w:val="0"/>
            <w:vAlign w:val="center"/>
          </w:tcPr>
          <w:p w14:paraId="243D28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广州国漫文化传播有限公司</w:t>
            </w:r>
          </w:p>
        </w:tc>
        <w:tc>
          <w:tcPr>
            <w:tcW w:w="674" w:type="pct"/>
            <w:noWrap/>
            <w:vAlign w:val="center"/>
          </w:tcPr>
          <w:p w14:paraId="7DFFBDD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2B4CD7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568B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53E835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19423F2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DC636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第二届全国插画扶持计划(CIAC)品牌活动</w:t>
            </w:r>
          </w:p>
        </w:tc>
        <w:tc>
          <w:tcPr>
            <w:tcW w:w="1549" w:type="pct"/>
            <w:noWrap w:val="0"/>
            <w:vAlign w:val="center"/>
          </w:tcPr>
          <w:p w14:paraId="5FA9714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动漫匠（广州）文化科技有限公司</w:t>
            </w:r>
          </w:p>
        </w:tc>
        <w:tc>
          <w:tcPr>
            <w:tcW w:w="674" w:type="pct"/>
            <w:noWrap/>
            <w:vAlign w:val="center"/>
          </w:tcPr>
          <w:p w14:paraId="0C9D2F8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1717429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7A15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7A4C0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A471439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5E65E2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广州插画艺术展</w:t>
            </w:r>
          </w:p>
        </w:tc>
        <w:tc>
          <w:tcPr>
            <w:tcW w:w="1549" w:type="pct"/>
            <w:noWrap w:val="0"/>
            <w:vAlign w:val="center"/>
          </w:tcPr>
          <w:p w14:paraId="3D31CB6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广州插画艺术文化有限公司</w:t>
            </w:r>
          </w:p>
        </w:tc>
        <w:tc>
          <w:tcPr>
            <w:tcW w:w="674" w:type="pct"/>
            <w:noWrap/>
            <w:vAlign w:val="center"/>
          </w:tcPr>
          <w:p w14:paraId="2F3A752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00353A9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36D3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625A06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 w14:paraId="4B74F9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2.3获奖奖励项目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（拟扶持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个项目，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463" w:type="pct"/>
            <w:noWrap w:val="0"/>
            <w:vAlign w:val="center"/>
          </w:tcPr>
          <w:p w14:paraId="6CBBBF8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咏声动漫荣获“全国版权示范单位”动漫版权大奖</w:t>
            </w:r>
          </w:p>
        </w:tc>
        <w:tc>
          <w:tcPr>
            <w:tcW w:w="1549" w:type="pct"/>
            <w:noWrap w:val="0"/>
            <w:vAlign w:val="center"/>
          </w:tcPr>
          <w:p w14:paraId="6D41781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广东咏声动漫股份有限公司</w:t>
            </w:r>
          </w:p>
        </w:tc>
        <w:tc>
          <w:tcPr>
            <w:tcW w:w="674" w:type="pct"/>
            <w:noWrap/>
            <w:vAlign w:val="center"/>
          </w:tcPr>
          <w:p w14:paraId="0856CB0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6C09624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42A5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0222D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7EDF5BD9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A38476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记得住的乡愁《旧里寄怀》获得金龙奖大奖</w:t>
            </w:r>
          </w:p>
        </w:tc>
        <w:tc>
          <w:tcPr>
            <w:tcW w:w="1549" w:type="pct"/>
            <w:noWrap w:val="0"/>
            <w:vAlign w:val="center"/>
          </w:tcPr>
          <w:p w14:paraId="64536C7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广州布卡文化传播有限公司</w:t>
            </w:r>
          </w:p>
        </w:tc>
        <w:tc>
          <w:tcPr>
            <w:tcW w:w="674" w:type="pct"/>
            <w:noWrap/>
            <w:vAlign w:val="center"/>
          </w:tcPr>
          <w:p w14:paraId="5D353F9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5D9A2C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2CE8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C70AB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0B1EAFE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D224ED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新时代和谐共生的幸福《带上家人看世界》</w:t>
            </w:r>
          </w:p>
        </w:tc>
        <w:tc>
          <w:tcPr>
            <w:tcW w:w="1549" w:type="pct"/>
            <w:noWrap w:val="0"/>
            <w:vAlign w:val="center"/>
          </w:tcPr>
          <w:p w14:paraId="620A991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广州一波人创意文化发展有限公司</w:t>
            </w:r>
          </w:p>
        </w:tc>
        <w:tc>
          <w:tcPr>
            <w:tcW w:w="674" w:type="pct"/>
            <w:noWrap/>
            <w:vAlign w:val="center"/>
          </w:tcPr>
          <w:p w14:paraId="7DBCA29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11D607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43BF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67D71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75E18F2A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08629C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广州作品获得中宣部“原动力”政府奖励并在《漫友》出版</w:t>
            </w:r>
          </w:p>
        </w:tc>
        <w:tc>
          <w:tcPr>
            <w:tcW w:w="1549" w:type="pct"/>
            <w:noWrap w:val="0"/>
            <w:vAlign w:val="center"/>
          </w:tcPr>
          <w:p w14:paraId="64CC4E9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广州漫友文化科技发展有限公司</w:t>
            </w:r>
          </w:p>
        </w:tc>
        <w:tc>
          <w:tcPr>
            <w:tcW w:w="674" w:type="pct"/>
            <w:noWrap/>
            <w:vAlign w:val="center"/>
          </w:tcPr>
          <w:p w14:paraId="6C0B003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078374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7B3B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45BD9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74A8AFB2"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9B7ECD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《暹罗猫小豆泥》</w:t>
            </w:r>
          </w:p>
        </w:tc>
        <w:tc>
          <w:tcPr>
            <w:tcW w:w="1549" w:type="pct"/>
            <w:noWrap w:val="0"/>
            <w:vAlign w:val="center"/>
          </w:tcPr>
          <w:p w14:paraId="627D20C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广州天闻角川动漫有限公司</w:t>
            </w:r>
          </w:p>
        </w:tc>
        <w:tc>
          <w:tcPr>
            <w:tcW w:w="674" w:type="pct"/>
            <w:noWrap/>
            <w:vAlign w:val="center"/>
          </w:tcPr>
          <w:p w14:paraId="09B60A6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6B16E3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4666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27" w:type="pct"/>
            <w:gridSpan w:val="4"/>
            <w:noWrap/>
            <w:vAlign w:val="center"/>
          </w:tcPr>
          <w:p w14:paraId="51A9500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74" w:type="pct"/>
            <w:noWrap/>
            <w:vAlign w:val="center"/>
          </w:tcPr>
          <w:p w14:paraId="5135C61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98" w:type="pct"/>
            <w:noWrap w:val="0"/>
            <w:vAlign w:val="top"/>
          </w:tcPr>
          <w:p w14:paraId="5FDB62B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6A3571BB"/>
    <w:p w14:paraId="7C1991F8">
      <w:pPr>
        <w:pStyle w:val="5"/>
        <w:spacing w:before="0" w:after="0" w:line="360" w:lineRule="auto"/>
        <w:ind w:firstLine="643" w:firstLineChars="200"/>
        <w:jc w:val="center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ascii="仿宋_GB2312" w:eastAsia="仿宋_GB2312"/>
        </w:rPr>
        <w:br w:type="page"/>
      </w:r>
      <w:bookmarkStart w:id="1" w:name="_Toc178523201"/>
      <w:r>
        <w:rPr>
          <w:rFonts w:hint="eastAsia" w:ascii="楷体_GB2312" w:hAnsi="楷体_GB2312" w:eastAsia="楷体_GB2312" w:cs="楷体_GB2312"/>
          <w:b w:val="0"/>
          <w:bCs w:val="0"/>
        </w:rPr>
        <w:t>三、新兴文旅消费专项拟扶持项目名单</w:t>
      </w:r>
      <w:bookmarkEnd w:id="1"/>
    </w:p>
    <w:tbl>
      <w:tblPr>
        <w:tblStyle w:val="7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468"/>
        <w:gridCol w:w="4234"/>
        <w:gridCol w:w="1556"/>
        <w:gridCol w:w="1122"/>
      </w:tblGrid>
      <w:tr w14:paraId="3C1E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tblHeader/>
          <w:jc w:val="center"/>
        </w:trPr>
        <w:tc>
          <w:tcPr>
            <w:tcW w:w="267" w:type="pct"/>
            <w:noWrap w:val="0"/>
            <w:vAlign w:val="center"/>
          </w:tcPr>
          <w:p w14:paraId="68DE703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7" w:type="pct"/>
            <w:noWrap w:val="0"/>
            <w:vAlign w:val="center"/>
          </w:tcPr>
          <w:p w14:paraId="017EAFE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392" w:type="pct"/>
            <w:noWrap w:val="0"/>
            <w:vAlign w:val="center"/>
          </w:tcPr>
          <w:p w14:paraId="77B94B8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512" w:type="pct"/>
            <w:noWrap w:val="0"/>
            <w:vAlign w:val="center"/>
          </w:tcPr>
          <w:p w14:paraId="2584C32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拟扶持金额（万元）</w:t>
            </w:r>
          </w:p>
        </w:tc>
        <w:tc>
          <w:tcPr>
            <w:tcW w:w="369" w:type="pct"/>
            <w:noWrap w:val="0"/>
            <w:vAlign w:val="center"/>
          </w:tcPr>
          <w:p w14:paraId="1592C81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14:paraId="3B75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26A3AD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7" w:type="pct"/>
            <w:noWrap w:val="0"/>
            <w:vAlign w:val="center"/>
          </w:tcPr>
          <w:p w14:paraId="1298668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创新文化旅游消费体验，中国邮政“寄贺卡”小程序助力地方文旅宣传</w:t>
            </w:r>
          </w:p>
        </w:tc>
        <w:tc>
          <w:tcPr>
            <w:tcW w:w="1392" w:type="pct"/>
            <w:noWrap w:val="0"/>
            <w:vAlign w:val="center"/>
          </w:tcPr>
          <w:p w14:paraId="436AAC3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广东信源文化科技有限公司</w:t>
            </w:r>
          </w:p>
        </w:tc>
        <w:tc>
          <w:tcPr>
            <w:tcW w:w="512" w:type="pct"/>
            <w:noWrap/>
            <w:vAlign w:val="center"/>
          </w:tcPr>
          <w:p w14:paraId="6B89E39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3782898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873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76053C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7" w:type="pct"/>
            <w:noWrap w:val="0"/>
            <w:vAlign w:val="center"/>
          </w:tcPr>
          <w:p w14:paraId="22A7584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昆虫机械少女“斗子”</w:t>
            </w:r>
          </w:p>
        </w:tc>
        <w:tc>
          <w:tcPr>
            <w:tcW w:w="1392" w:type="pct"/>
            <w:noWrap w:val="0"/>
            <w:vAlign w:val="center"/>
          </w:tcPr>
          <w:p w14:paraId="2F9361D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广州大火鸟文化传媒有限公司</w:t>
            </w:r>
          </w:p>
        </w:tc>
        <w:tc>
          <w:tcPr>
            <w:tcW w:w="512" w:type="pct"/>
            <w:noWrap/>
            <w:vAlign w:val="center"/>
          </w:tcPr>
          <w:p w14:paraId="60D3440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07B699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AE8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06F551B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7" w:type="pct"/>
            <w:noWrap w:val="0"/>
            <w:vAlign w:val="center"/>
          </w:tcPr>
          <w:p w14:paraId="0D83547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“线条小狗与屈臣氏联名系列”数字文创消费产品</w:t>
            </w:r>
          </w:p>
        </w:tc>
        <w:tc>
          <w:tcPr>
            <w:tcW w:w="1392" w:type="pct"/>
            <w:noWrap w:val="0"/>
            <w:vAlign w:val="center"/>
          </w:tcPr>
          <w:p w14:paraId="4069F3F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铄雅科技文化发展(广州)有限公司</w:t>
            </w:r>
          </w:p>
        </w:tc>
        <w:tc>
          <w:tcPr>
            <w:tcW w:w="512" w:type="pct"/>
            <w:noWrap/>
            <w:vAlign w:val="center"/>
          </w:tcPr>
          <w:p w14:paraId="304C9C1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343DC8A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05F9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2F2966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7" w:type="pct"/>
            <w:noWrap w:val="0"/>
            <w:vAlign w:val="center"/>
          </w:tcPr>
          <w:p w14:paraId="05E4D97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集卡社《时光代理人》IP形象授权卡牌系列产品</w:t>
            </w:r>
          </w:p>
        </w:tc>
        <w:tc>
          <w:tcPr>
            <w:tcW w:w="1392" w:type="pct"/>
            <w:noWrap w:val="0"/>
            <w:vAlign w:val="center"/>
          </w:tcPr>
          <w:p w14:paraId="30E4E71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广州杰森动漫文化有限公司</w:t>
            </w:r>
          </w:p>
        </w:tc>
        <w:tc>
          <w:tcPr>
            <w:tcW w:w="512" w:type="pct"/>
            <w:noWrap/>
            <w:vAlign w:val="center"/>
          </w:tcPr>
          <w:p w14:paraId="5BD9CA0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1841DF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2FE1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71ED6B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7" w:type="pct"/>
            <w:noWrap w:val="0"/>
            <w:vAlign w:val="center"/>
          </w:tcPr>
          <w:p w14:paraId="10E35EA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“三丽鸥”系列文创消费产品</w:t>
            </w:r>
          </w:p>
        </w:tc>
        <w:tc>
          <w:tcPr>
            <w:tcW w:w="1392" w:type="pct"/>
            <w:noWrap w:val="0"/>
            <w:vAlign w:val="center"/>
          </w:tcPr>
          <w:p w14:paraId="53BEDAB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广东奥迪动漫玩具有限公司</w:t>
            </w:r>
          </w:p>
        </w:tc>
        <w:tc>
          <w:tcPr>
            <w:tcW w:w="512" w:type="pct"/>
            <w:noWrap/>
            <w:vAlign w:val="center"/>
          </w:tcPr>
          <w:p w14:paraId="582900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202DAF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2DD9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151E91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7" w:type="pct"/>
            <w:noWrap w:val="0"/>
            <w:vAlign w:val="center"/>
          </w:tcPr>
          <w:p w14:paraId="376B69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FANTHFUL 设计开发运营的数字文创消费产品之《怪物猎人崛起:曙光》系列</w:t>
            </w:r>
          </w:p>
        </w:tc>
        <w:tc>
          <w:tcPr>
            <w:tcW w:w="1392" w:type="pct"/>
            <w:noWrap w:val="0"/>
            <w:vAlign w:val="center"/>
          </w:tcPr>
          <w:p w14:paraId="48EACDC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广聚博汇(广州)文化传播有限公司</w:t>
            </w:r>
          </w:p>
        </w:tc>
        <w:tc>
          <w:tcPr>
            <w:tcW w:w="512" w:type="pct"/>
            <w:noWrap/>
            <w:vAlign w:val="center"/>
          </w:tcPr>
          <w:p w14:paraId="1509278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3F8568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725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497ECA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7" w:type="pct"/>
            <w:noWrap w:val="0"/>
            <w:vAlign w:val="center"/>
          </w:tcPr>
          <w:p w14:paraId="6CC38AC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番外·广州系列文创项目</w:t>
            </w:r>
          </w:p>
        </w:tc>
        <w:tc>
          <w:tcPr>
            <w:tcW w:w="1392" w:type="pct"/>
            <w:noWrap w:val="0"/>
            <w:vAlign w:val="center"/>
          </w:tcPr>
          <w:p w14:paraId="68E96FB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广东旅游出版社有限公司</w:t>
            </w:r>
          </w:p>
        </w:tc>
        <w:tc>
          <w:tcPr>
            <w:tcW w:w="512" w:type="pct"/>
            <w:noWrap/>
            <w:vAlign w:val="center"/>
          </w:tcPr>
          <w:p w14:paraId="685F300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78DE90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3C73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6277FE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7" w:type="pct"/>
            <w:noWrap w:val="0"/>
            <w:vAlign w:val="center"/>
          </w:tcPr>
          <w:p w14:paraId="343B719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“广州塔·非遗系列数字藏品”项目</w:t>
            </w:r>
          </w:p>
        </w:tc>
        <w:tc>
          <w:tcPr>
            <w:tcW w:w="1392" w:type="pct"/>
            <w:noWrap w:val="0"/>
            <w:vAlign w:val="center"/>
          </w:tcPr>
          <w:p w14:paraId="393B528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广州塔旅游文化发展股份有限公司</w:t>
            </w:r>
          </w:p>
        </w:tc>
        <w:tc>
          <w:tcPr>
            <w:tcW w:w="512" w:type="pct"/>
            <w:noWrap/>
            <w:vAlign w:val="center"/>
          </w:tcPr>
          <w:p w14:paraId="45BD34A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5E7995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6572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56179E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7" w:type="pct"/>
            <w:noWrap w:val="0"/>
            <w:vAlign w:val="center"/>
          </w:tcPr>
          <w:p w14:paraId="37DD3FB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《请吃红小豆吧!》IP 文创消费产品</w:t>
            </w:r>
          </w:p>
        </w:tc>
        <w:tc>
          <w:tcPr>
            <w:tcW w:w="1392" w:type="pct"/>
            <w:noWrap w:val="0"/>
            <w:vAlign w:val="center"/>
          </w:tcPr>
          <w:p w14:paraId="1E12F7B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广州九五万象文化传媒有限公司</w:t>
            </w:r>
          </w:p>
        </w:tc>
        <w:tc>
          <w:tcPr>
            <w:tcW w:w="512" w:type="pct"/>
            <w:noWrap/>
            <w:vAlign w:val="center"/>
          </w:tcPr>
          <w:p w14:paraId="5534D20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5D676B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183B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4F5F6E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7" w:type="pct"/>
            <w:noWrap w:val="0"/>
            <w:vAlign w:val="center"/>
          </w:tcPr>
          <w:p w14:paraId="5DCFCA4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广州塔阿尔法探索乐园--运动科技沉浸式体验新场景项目</w:t>
            </w:r>
          </w:p>
        </w:tc>
        <w:tc>
          <w:tcPr>
            <w:tcW w:w="1392" w:type="pct"/>
            <w:noWrap w:val="0"/>
            <w:vAlign w:val="center"/>
          </w:tcPr>
          <w:p w14:paraId="46698CC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广州阿尔法时空体育发展有限公司</w:t>
            </w:r>
          </w:p>
        </w:tc>
        <w:tc>
          <w:tcPr>
            <w:tcW w:w="512" w:type="pct"/>
            <w:noWrap/>
            <w:vAlign w:val="center"/>
          </w:tcPr>
          <w:p w14:paraId="71CC371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1FE411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058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197825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7" w:type="pct"/>
            <w:noWrap w:val="0"/>
            <w:vAlign w:val="center"/>
          </w:tcPr>
          <w:p w14:paraId="5E22F50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中国神话神兽系列拼装模型</w:t>
            </w:r>
          </w:p>
        </w:tc>
        <w:tc>
          <w:tcPr>
            <w:tcW w:w="1392" w:type="pct"/>
            <w:noWrap w:val="0"/>
            <w:vAlign w:val="center"/>
          </w:tcPr>
          <w:p w14:paraId="1140AAF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广州市机甲猪动漫设计有限公司</w:t>
            </w:r>
          </w:p>
        </w:tc>
        <w:tc>
          <w:tcPr>
            <w:tcW w:w="512" w:type="pct"/>
            <w:noWrap/>
            <w:vAlign w:val="center"/>
          </w:tcPr>
          <w:p w14:paraId="466C4F0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1EE934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6C0D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6C970D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7" w:type="pct"/>
            <w:noWrap w:val="0"/>
            <w:vAlign w:val="center"/>
          </w:tcPr>
          <w:p w14:paraId="036E2C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云山珠水地标主题、广府非遗主题文创消费产品</w:t>
            </w:r>
          </w:p>
        </w:tc>
        <w:tc>
          <w:tcPr>
            <w:tcW w:w="1392" w:type="pct"/>
            <w:noWrap w:val="0"/>
            <w:vAlign w:val="center"/>
          </w:tcPr>
          <w:p w14:paraId="504BDA9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广东一炉传说投资有限公司</w:t>
            </w:r>
          </w:p>
        </w:tc>
        <w:tc>
          <w:tcPr>
            <w:tcW w:w="512" w:type="pct"/>
            <w:noWrap/>
            <w:vAlign w:val="center"/>
          </w:tcPr>
          <w:p w14:paraId="48F59F3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797A3E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14:paraId="3C43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357BD0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7" w:type="pct"/>
            <w:noWrap w:val="0"/>
            <w:vAlign w:val="center"/>
          </w:tcPr>
          <w:p w14:paraId="560C000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国潮新韵·狮泰隆温控壶</w:t>
            </w:r>
          </w:p>
        </w:tc>
        <w:tc>
          <w:tcPr>
            <w:tcW w:w="1392" w:type="pct"/>
            <w:noWrap w:val="0"/>
            <w:vAlign w:val="center"/>
          </w:tcPr>
          <w:p w14:paraId="3E271DC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广州吉占开物文化科技有限公司</w:t>
            </w:r>
          </w:p>
        </w:tc>
        <w:tc>
          <w:tcPr>
            <w:tcW w:w="512" w:type="pct"/>
            <w:noWrap/>
            <w:vAlign w:val="center"/>
          </w:tcPr>
          <w:p w14:paraId="073FB37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217E17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14:paraId="109E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472C1C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7" w:type="pct"/>
            <w:noWrap w:val="0"/>
            <w:vAlign w:val="center"/>
          </w:tcPr>
          <w:p w14:paraId="26BD023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广东非遗文创产品---香云纱复古连衣裙</w:t>
            </w:r>
          </w:p>
        </w:tc>
        <w:tc>
          <w:tcPr>
            <w:tcW w:w="1392" w:type="pct"/>
            <w:noWrap w:val="0"/>
            <w:vAlign w:val="center"/>
          </w:tcPr>
          <w:p w14:paraId="4BB5145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广州市生活在左服饰有限公司</w:t>
            </w:r>
          </w:p>
        </w:tc>
        <w:tc>
          <w:tcPr>
            <w:tcW w:w="512" w:type="pct"/>
            <w:noWrap/>
            <w:vAlign w:val="center"/>
          </w:tcPr>
          <w:p w14:paraId="6F0654A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0C304B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27BA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5CC8C7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7" w:type="pct"/>
            <w:noWrap w:val="0"/>
            <w:vAlign w:val="center"/>
          </w:tcPr>
          <w:p w14:paraId="01E109B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白云山 IP 跨界联名国货“潮品”文创新型消费项目</w:t>
            </w:r>
          </w:p>
        </w:tc>
        <w:tc>
          <w:tcPr>
            <w:tcW w:w="1392" w:type="pct"/>
            <w:noWrap w:val="0"/>
            <w:vAlign w:val="center"/>
          </w:tcPr>
          <w:p w14:paraId="3248D82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广州市大新文化创意发展有限公司</w:t>
            </w:r>
          </w:p>
        </w:tc>
        <w:tc>
          <w:tcPr>
            <w:tcW w:w="512" w:type="pct"/>
            <w:noWrap/>
            <w:vAlign w:val="center"/>
          </w:tcPr>
          <w:p w14:paraId="202080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3486D8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55AA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547B74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57" w:type="pct"/>
            <w:noWrap w:val="0"/>
            <w:vAlign w:val="center"/>
          </w:tcPr>
          <w:p w14:paraId="666B596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猪猪侠表情包积木盲盒系列动漫文创产品</w:t>
            </w:r>
          </w:p>
        </w:tc>
        <w:tc>
          <w:tcPr>
            <w:tcW w:w="1392" w:type="pct"/>
            <w:noWrap w:val="0"/>
            <w:vAlign w:val="center"/>
          </w:tcPr>
          <w:p w14:paraId="4B0D8EE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咏声商贸（广州)有限公司</w:t>
            </w:r>
          </w:p>
        </w:tc>
        <w:tc>
          <w:tcPr>
            <w:tcW w:w="512" w:type="pct"/>
            <w:noWrap/>
            <w:vAlign w:val="center"/>
          </w:tcPr>
          <w:p w14:paraId="28CAA92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2422F9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14:paraId="3481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0106CE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57" w:type="pct"/>
            <w:noWrap w:val="0"/>
            <w:vAlign w:val="center"/>
          </w:tcPr>
          <w:p w14:paraId="4DD41BB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跨时空 AI明信片艺术装置</w:t>
            </w:r>
          </w:p>
        </w:tc>
        <w:tc>
          <w:tcPr>
            <w:tcW w:w="1392" w:type="pct"/>
            <w:noWrap w:val="0"/>
            <w:vAlign w:val="center"/>
          </w:tcPr>
          <w:p w14:paraId="6C00DFF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广州时间网络科技股份有限公司</w:t>
            </w:r>
          </w:p>
        </w:tc>
        <w:tc>
          <w:tcPr>
            <w:tcW w:w="512" w:type="pct"/>
            <w:noWrap/>
            <w:vAlign w:val="center"/>
          </w:tcPr>
          <w:p w14:paraId="05BD221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082CB4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14:paraId="208B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130AD7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57" w:type="pct"/>
            <w:noWrap w:val="0"/>
            <w:vAlign w:val="center"/>
          </w:tcPr>
          <w:p w14:paraId="6E0F08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满分小学霸一超级诗词机</w:t>
            </w:r>
          </w:p>
        </w:tc>
        <w:tc>
          <w:tcPr>
            <w:tcW w:w="1392" w:type="pct"/>
            <w:noWrap w:val="0"/>
            <w:vAlign w:val="center"/>
          </w:tcPr>
          <w:p w14:paraId="440E6C1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广州市天泰科技投资有限公司</w:t>
            </w:r>
          </w:p>
        </w:tc>
        <w:tc>
          <w:tcPr>
            <w:tcW w:w="512" w:type="pct"/>
            <w:noWrap/>
            <w:vAlign w:val="center"/>
          </w:tcPr>
          <w:p w14:paraId="6466598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0A2383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14:paraId="6019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4FF040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57" w:type="pct"/>
            <w:noWrap w:val="0"/>
            <w:vAlign w:val="center"/>
          </w:tcPr>
          <w:p w14:paraId="3ECF6E1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仙灵花语月系列文创产品</w:t>
            </w:r>
          </w:p>
        </w:tc>
        <w:tc>
          <w:tcPr>
            <w:tcW w:w="1392" w:type="pct"/>
            <w:noWrap w:val="0"/>
            <w:vAlign w:val="center"/>
          </w:tcPr>
          <w:p w14:paraId="56AD725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广州以鹿策划创意有限公司</w:t>
            </w:r>
          </w:p>
        </w:tc>
        <w:tc>
          <w:tcPr>
            <w:tcW w:w="512" w:type="pct"/>
            <w:noWrap/>
            <w:vAlign w:val="center"/>
          </w:tcPr>
          <w:p w14:paraId="6DA9EDF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2BA466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14:paraId="38B3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1BDD284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57" w:type="pct"/>
            <w:noWrap w:val="0"/>
            <w:vAlign w:val="center"/>
          </w:tcPr>
          <w:p w14:paraId="2D65323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传承广州城市印记的广府茶礼</w:t>
            </w:r>
          </w:p>
        </w:tc>
        <w:tc>
          <w:tcPr>
            <w:tcW w:w="1392" w:type="pct"/>
            <w:noWrap w:val="0"/>
            <w:vAlign w:val="center"/>
          </w:tcPr>
          <w:p w14:paraId="16F5864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比格科技文化发展（广州)有限公司</w:t>
            </w:r>
          </w:p>
        </w:tc>
        <w:tc>
          <w:tcPr>
            <w:tcW w:w="512" w:type="pct"/>
            <w:noWrap/>
            <w:vAlign w:val="center"/>
          </w:tcPr>
          <w:p w14:paraId="298CC2B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349C85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28DA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0F1B58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57" w:type="pct"/>
            <w:noWrap w:val="0"/>
            <w:vAlign w:val="center"/>
          </w:tcPr>
          <w:p w14:paraId="5B518A8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粤语文化文创产品项目</w:t>
            </w:r>
          </w:p>
        </w:tc>
        <w:tc>
          <w:tcPr>
            <w:tcW w:w="1392" w:type="pct"/>
            <w:noWrap w:val="0"/>
            <w:vAlign w:val="center"/>
          </w:tcPr>
          <w:p w14:paraId="03A87DF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广州市大卡文化传播有限公司</w:t>
            </w:r>
          </w:p>
        </w:tc>
        <w:tc>
          <w:tcPr>
            <w:tcW w:w="512" w:type="pct"/>
            <w:noWrap/>
            <w:vAlign w:val="center"/>
          </w:tcPr>
          <w:p w14:paraId="25CC4EA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21CADE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14:paraId="6F32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top"/>
          </w:tcPr>
          <w:p w14:paraId="3210AD7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0" w:type="pct"/>
            <w:gridSpan w:val="2"/>
            <w:noWrap w:val="0"/>
            <w:vAlign w:val="center"/>
          </w:tcPr>
          <w:p w14:paraId="788E9F9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12" w:type="pct"/>
            <w:noWrap/>
            <w:vAlign w:val="center"/>
          </w:tcPr>
          <w:p w14:paraId="1F2459E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9" w:type="pct"/>
            <w:noWrap w:val="0"/>
            <w:vAlign w:val="center"/>
          </w:tcPr>
          <w:p w14:paraId="27B476C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278459">
      <w:pPr>
        <w:spacing w:line="560" w:lineRule="exact"/>
        <w:ind w:right="1260" w:rightChars="6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06CE2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500401E9"/>
    <w:rsid w:val="5004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黑体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2024-11-13T08:59:00Z</dcterms:created>
  <dc:creator>禾.</dc:creator>
  <cp:lastModifiedBy>禾.</cp:lastModifiedBy>
  <dcterms:modified xsi:type="dcterms:W3CDTF">2024-11-13T08:59:24Z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430946E349DA4CBA9722F7713F841AE3_11</vt:lpwstr>
  </property>
</Properties>
</file>