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17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0FF588D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</w:rPr>
      </w:pPr>
    </w:p>
    <w:p w14:paraId="0D98BF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2023年度广州市文化和旅游产业发展</w:t>
      </w:r>
    </w:p>
    <w:p w14:paraId="4E978A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专项资金资料清单</w:t>
      </w:r>
    </w:p>
    <w:p w14:paraId="65247822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 w:ascii="Times New Roman" w:hAnsi="Times New Roman" w:cs="Times New Roman"/>
        </w:rPr>
      </w:pPr>
    </w:p>
    <w:tbl>
      <w:tblPr>
        <w:tblStyle w:val="7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6512"/>
        <w:gridCol w:w="1165"/>
      </w:tblGrid>
      <w:tr w14:paraId="1674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noWrap w:val="0"/>
            <w:vAlign w:val="center"/>
          </w:tcPr>
          <w:p w14:paraId="3C13CEE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 w:bidi="ar"/>
              </w:rPr>
              <w:t>序号</w:t>
            </w:r>
          </w:p>
        </w:tc>
        <w:tc>
          <w:tcPr>
            <w:tcW w:w="3866" w:type="pct"/>
            <w:noWrap w:val="0"/>
            <w:vAlign w:val="center"/>
          </w:tcPr>
          <w:p w14:paraId="62BDC1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资料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eastAsia="zh-CN" w:bidi="ar"/>
              </w:rPr>
              <w:t>清单</w:t>
            </w:r>
          </w:p>
        </w:tc>
        <w:tc>
          <w:tcPr>
            <w:tcW w:w="691" w:type="pct"/>
            <w:noWrap w:val="0"/>
            <w:vAlign w:val="center"/>
          </w:tcPr>
          <w:p w14:paraId="188B37F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0C564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noWrap w:val="0"/>
            <w:vAlign w:val="center"/>
          </w:tcPr>
          <w:p w14:paraId="67DA5A8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866" w:type="pct"/>
            <w:noWrap w:val="0"/>
            <w:vAlign w:val="center"/>
          </w:tcPr>
          <w:p w14:paraId="21E212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申报材料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及佐证文件</w:t>
            </w:r>
          </w:p>
        </w:tc>
        <w:tc>
          <w:tcPr>
            <w:tcW w:w="691" w:type="pct"/>
            <w:noWrap w:val="0"/>
            <w:vAlign w:val="center"/>
          </w:tcPr>
          <w:p w14:paraId="3233174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711B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noWrap w:val="0"/>
            <w:vAlign w:val="center"/>
          </w:tcPr>
          <w:p w14:paraId="3406A5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866" w:type="pct"/>
            <w:noWrap w:val="0"/>
            <w:vAlign w:val="center"/>
          </w:tcPr>
          <w:p w14:paraId="514C814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2023年公司经营情况</w:t>
            </w:r>
          </w:p>
        </w:tc>
        <w:tc>
          <w:tcPr>
            <w:tcW w:w="691" w:type="pct"/>
            <w:noWrap w:val="0"/>
            <w:vAlign w:val="center"/>
          </w:tcPr>
          <w:p w14:paraId="575C28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3B52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noWrap w:val="0"/>
            <w:vAlign w:val="center"/>
          </w:tcPr>
          <w:p w14:paraId="09CC90D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866" w:type="pct"/>
            <w:noWrap w:val="0"/>
            <w:vAlign w:val="center"/>
          </w:tcPr>
          <w:p w14:paraId="3C4BB46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所获专项资金使用情况说明，提供财务佐证材料</w:t>
            </w:r>
          </w:p>
        </w:tc>
        <w:tc>
          <w:tcPr>
            <w:tcW w:w="691" w:type="pct"/>
            <w:noWrap w:val="0"/>
            <w:vAlign w:val="center"/>
          </w:tcPr>
          <w:p w14:paraId="1D7CE0B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7BC1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2" w:type="pct"/>
            <w:noWrap w:val="0"/>
            <w:vAlign w:val="center"/>
          </w:tcPr>
          <w:p w14:paraId="1AE885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3866" w:type="pct"/>
            <w:noWrap w:val="0"/>
            <w:vAlign w:val="center"/>
          </w:tcPr>
          <w:p w14:paraId="564D2F1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专项资金使用带来的产出和效益的总结报告</w:t>
            </w:r>
          </w:p>
        </w:tc>
        <w:tc>
          <w:tcPr>
            <w:tcW w:w="691" w:type="pct"/>
            <w:noWrap w:val="0"/>
            <w:vAlign w:val="center"/>
          </w:tcPr>
          <w:p w14:paraId="1AF2FC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744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42" w:type="pct"/>
            <w:noWrap w:val="0"/>
            <w:vAlign w:val="center"/>
          </w:tcPr>
          <w:p w14:paraId="427936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3866" w:type="pct"/>
            <w:noWrap w:val="0"/>
            <w:vAlign w:val="center"/>
          </w:tcPr>
          <w:p w14:paraId="26CF87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 w:bidi="ar"/>
              </w:rPr>
              <w:t>认为有必要的其他材料</w:t>
            </w:r>
          </w:p>
        </w:tc>
        <w:tc>
          <w:tcPr>
            <w:tcW w:w="691" w:type="pct"/>
            <w:noWrap w:val="0"/>
            <w:vAlign w:val="center"/>
          </w:tcPr>
          <w:p w14:paraId="0F0972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66936A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A680647"/>
    <w:rsid w:val="0A6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2024-10-15T09:48:00Z</dcterms:created>
  <dc:creator>禾.</dc:creator>
  <cp:lastModifiedBy>禾.</cp:lastModifiedBy>
  <dcterms:modified xsi:type="dcterms:W3CDTF">2024-10-15T09:49:08Z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F03E96BF9E2B48529416B639650B93DE_11</vt:lpwstr>
  </property>
</Properties>
</file>